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bookmarkStart w:id="0" w:name="_GoBack"/>
            <w:bookmarkEnd w:id="0"/>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5411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7A02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F63D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2E45209E" w14:textId="1931474B" w:rsidR="00A93DA0" w:rsidRPr="006722FD" w:rsidRDefault="00A93DA0" w:rsidP="00A93DA0">
      <w:pPr>
        <w:autoSpaceDE w:val="0"/>
        <w:autoSpaceDN w:val="0"/>
        <w:adjustRightInd w:val="0"/>
        <w:jc w:val="center"/>
        <w:outlineLvl w:val="0"/>
      </w:pPr>
      <w:r>
        <w:rPr>
          <w:rFonts w:ascii="Arial" w:hAnsi="Arial" w:cs="Arial"/>
          <w:b/>
          <w:bCs/>
          <w:sz w:val="24"/>
          <w:szCs w:val="24"/>
        </w:rPr>
        <w:t>HAMED</w:t>
      </w:r>
      <w:r w:rsidR="00802A3C">
        <w:rPr>
          <w:rFonts w:ascii="Arial" w:hAnsi="Arial" w:cs="Arial"/>
          <w:b/>
          <w:bCs/>
          <w:sz w:val="24"/>
          <w:szCs w:val="24"/>
        </w:rPr>
        <w:t>’S</w:t>
      </w:r>
      <w:r>
        <w:rPr>
          <w:rFonts w:ascii="Arial" w:hAnsi="Arial" w:cs="Arial"/>
          <w:b/>
          <w:bCs/>
          <w:sz w:val="24"/>
          <w:szCs w:val="24"/>
        </w:rPr>
        <w:t xml:space="preserve"> </w:t>
      </w:r>
      <w:r w:rsidR="00802A3C" w:rsidRPr="00802A3C">
        <w:rPr>
          <w:rFonts w:ascii="Arial" w:hAnsi="Arial" w:cs="Arial"/>
          <w:b/>
          <w:bCs/>
          <w:i/>
          <w:sz w:val="24"/>
          <w:szCs w:val="24"/>
          <w:u w:val="single"/>
        </w:rPr>
        <w:t>EXPEDITED</w:t>
      </w:r>
      <w:r w:rsidR="00802A3C">
        <w:rPr>
          <w:rFonts w:ascii="Arial" w:hAnsi="Arial" w:cs="Arial"/>
          <w:b/>
          <w:bCs/>
          <w:sz w:val="24"/>
          <w:szCs w:val="24"/>
        </w:rPr>
        <w:t xml:space="preserve"> </w:t>
      </w:r>
      <w:r w:rsidR="00352A51">
        <w:rPr>
          <w:rFonts w:ascii="Arial" w:hAnsi="Arial" w:cs="Arial"/>
          <w:b/>
          <w:bCs/>
          <w:sz w:val="24"/>
          <w:szCs w:val="24"/>
        </w:rPr>
        <w:t>MOTION TO COMPEL</w:t>
      </w:r>
      <w:r w:rsidR="00023D63">
        <w:rPr>
          <w:rFonts w:ascii="Arial" w:hAnsi="Arial" w:cs="Arial"/>
          <w:b/>
          <w:bCs/>
          <w:sz w:val="24"/>
          <w:szCs w:val="24"/>
        </w:rPr>
        <w:t xml:space="preserve"> </w:t>
      </w:r>
      <w:r w:rsidR="004E71A5">
        <w:rPr>
          <w:rFonts w:ascii="Arial" w:hAnsi="Arial" w:cs="Arial"/>
          <w:b/>
          <w:bCs/>
          <w:sz w:val="24"/>
          <w:szCs w:val="24"/>
        </w:rPr>
        <w:t xml:space="preserve">RE </w:t>
      </w:r>
      <w:r w:rsidR="00352A51">
        <w:rPr>
          <w:rFonts w:ascii="Arial" w:hAnsi="Arial" w:cs="Arial"/>
          <w:b/>
          <w:bCs/>
          <w:sz w:val="24"/>
          <w:szCs w:val="24"/>
        </w:rPr>
        <w:t>CLAIM</w:t>
      </w:r>
      <w:r w:rsidR="00D2447E">
        <w:rPr>
          <w:rFonts w:ascii="Arial" w:hAnsi="Arial" w:cs="Arial"/>
          <w:b/>
          <w:bCs/>
          <w:sz w:val="24"/>
          <w:szCs w:val="24"/>
        </w:rPr>
        <w:t>S Y-2 &amp; Y-4</w:t>
      </w:r>
      <w:r w:rsidRPr="000304A5">
        <w:rPr>
          <w:rFonts w:ascii="Arial" w:hAnsi="Arial" w:cs="Arial"/>
          <w:b/>
          <w:bCs/>
          <w:sz w:val="24"/>
        </w:rPr>
        <w:t xml:space="preserve"> --</w:t>
      </w:r>
    </w:p>
    <w:p w14:paraId="2D0127C3" w14:textId="1F617EC1" w:rsidR="00A93DA0" w:rsidRDefault="00486FB5" w:rsidP="00A93DA0">
      <w:pPr>
        <w:spacing w:after="160" w:line="259" w:lineRule="auto"/>
        <w:jc w:val="center"/>
        <w:rPr>
          <w:rFonts w:ascii="Arial" w:hAnsi="Arial" w:cs="Arial"/>
          <w:b/>
          <w:bCs/>
          <w:sz w:val="24"/>
          <w:szCs w:val="24"/>
        </w:rPr>
      </w:pPr>
      <w:r>
        <w:rPr>
          <w:rFonts w:ascii="Arial" w:hAnsi="Arial" w:cs="Arial"/>
          <w:b/>
          <w:bCs/>
          <w:noProof/>
          <w:sz w:val="24"/>
          <w:szCs w:val="24"/>
        </w:rPr>
        <w:t xml:space="preserve">RENT AND INTEREST ON BAYS 5 &amp; </w:t>
      </w:r>
      <w:r w:rsidR="00291E57">
        <w:rPr>
          <w:rFonts w:ascii="Arial" w:hAnsi="Arial" w:cs="Arial"/>
          <w:b/>
          <w:bCs/>
          <w:noProof/>
          <w:sz w:val="24"/>
          <w:szCs w:val="24"/>
        </w:rPr>
        <w:t>8</w:t>
      </w:r>
      <w:r w:rsidR="00A93DA0">
        <w:rPr>
          <w:rFonts w:ascii="Arial" w:hAnsi="Arial" w:cs="Arial"/>
          <w:b/>
          <w:bCs/>
          <w:sz w:val="24"/>
          <w:szCs w:val="24"/>
        </w:rPr>
        <w:br w:type="page"/>
      </w:r>
    </w:p>
    <w:p w14:paraId="6880B220" w14:textId="722D0013" w:rsidR="00352A51" w:rsidRPr="00352A51" w:rsidRDefault="00352A51" w:rsidP="00352A51">
      <w:pPr>
        <w:pStyle w:val="ListParagraph"/>
        <w:numPr>
          <w:ilvl w:val="0"/>
          <w:numId w:val="11"/>
        </w:numPr>
        <w:spacing w:line="480" w:lineRule="auto"/>
        <w:jc w:val="both"/>
        <w:outlineLvl w:val="0"/>
        <w:rPr>
          <w:rFonts w:ascii="Arial" w:hAnsi="Arial" w:cs="Arial"/>
          <w:b/>
          <w:sz w:val="24"/>
          <w:szCs w:val="24"/>
        </w:rPr>
      </w:pPr>
      <w:r>
        <w:rPr>
          <w:rFonts w:ascii="Arial" w:hAnsi="Arial" w:cs="Arial"/>
          <w:b/>
          <w:sz w:val="24"/>
          <w:szCs w:val="24"/>
        </w:rPr>
        <w:lastRenderedPageBreak/>
        <w:t>INTRODUCTION</w:t>
      </w:r>
    </w:p>
    <w:p w14:paraId="6C6D6E0B" w14:textId="3BFCE9CB" w:rsidR="00486FB5" w:rsidRDefault="0076116D" w:rsidP="00D77640">
      <w:pPr>
        <w:autoSpaceDE w:val="0"/>
        <w:autoSpaceDN w:val="0"/>
        <w:adjustRightInd w:val="0"/>
        <w:spacing w:line="480" w:lineRule="auto"/>
        <w:ind w:firstLine="360"/>
        <w:jc w:val="both"/>
        <w:rPr>
          <w:rFonts w:ascii="Arial" w:hAnsi="Arial" w:cs="Arial"/>
          <w:sz w:val="24"/>
          <w:szCs w:val="24"/>
        </w:rPr>
      </w:pPr>
      <w:r w:rsidRPr="0076116D">
        <w:rPr>
          <w:rFonts w:ascii="Arial" w:hAnsi="Arial" w:cs="Arial"/>
          <w:sz w:val="24"/>
          <w:szCs w:val="24"/>
        </w:rPr>
        <w:t xml:space="preserve">Fathi Yusuf’s deposition is scheduled for January 21, 2019 </w:t>
      </w:r>
      <w:r w:rsidR="00802A3C">
        <w:rPr>
          <w:rFonts w:ascii="Arial" w:hAnsi="Arial" w:cs="Arial"/>
          <w:sz w:val="24"/>
          <w:szCs w:val="24"/>
        </w:rPr>
        <w:t>as to this specific issue</w:t>
      </w:r>
      <w:r w:rsidRPr="0076116D">
        <w:rPr>
          <w:rFonts w:ascii="Arial" w:hAnsi="Arial" w:cs="Arial"/>
          <w:sz w:val="24"/>
          <w:szCs w:val="24"/>
        </w:rPr>
        <w:t xml:space="preserve"> and the Special Master has ordered that dispositive motions be filed by February 20, 2019.  It is impossible for Hamed to proceed without getting the </w:t>
      </w:r>
      <w:r w:rsidR="00802A3C">
        <w:rPr>
          <w:rFonts w:ascii="Arial" w:hAnsi="Arial" w:cs="Arial"/>
          <w:sz w:val="24"/>
          <w:szCs w:val="24"/>
        </w:rPr>
        <w:t>responses described herein</w:t>
      </w:r>
      <w:r w:rsidRPr="0076116D">
        <w:rPr>
          <w:rFonts w:ascii="Arial" w:hAnsi="Arial" w:cs="Arial"/>
          <w:sz w:val="24"/>
          <w:szCs w:val="24"/>
        </w:rPr>
        <w:t xml:space="preserve">, at a minimum, from Fathi Yusuf.  </w:t>
      </w:r>
      <w:r w:rsidR="00802A3C">
        <w:rPr>
          <w:rFonts w:ascii="Arial" w:hAnsi="Arial" w:cs="Arial"/>
          <w:sz w:val="24"/>
          <w:szCs w:val="24"/>
        </w:rPr>
        <w:t>Thus, Hamed requests expedited processing of this motion</w:t>
      </w:r>
      <w:r w:rsidR="00486FB5">
        <w:rPr>
          <w:rFonts w:ascii="Arial" w:hAnsi="Arial" w:cs="Arial"/>
          <w:sz w:val="24"/>
          <w:szCs w:val="24"/>
        </w:rPr>
        <w:t xml:space="preserve"> by the Special Master on his receipt of the reply herein.  The parties and the Special Master have agreed to the following schedule </w:t>
      </w:r>
      <w:proofErr w:type="gramStart"/>
      <w:r w:rsidR="00486FB5">
        <w:rPr>
          <w:rFonts w:ascii="Arial" w:hAnsi="Arial" w:cs="Arial"/>
          <w:sz w:val="24"/>
          <w:szCs w:val="24"/>
        </w:rPr>
        <w:t>with regard to</w:t>
      </w:r>
      <w:proofErr w:type="gramEnd"/>
      <w:r w:rsidR="00486FB5">
        <w:rPr>
          <w:rFonts w:ascii="Arial" w:hAnsi="Arial" w:cs="Arial"/>
          <w:sz w:val="24"/>
          <w:szCs w:val="24"/>
        </w:rPr>
        <w:t xml:space="preserve"> motions to compel:</w:t>
      </w:r>
    </w:p>
    <w:p w14:paraId="0B3085A1" w14:textId="77777777" w:rsidR="00486FB5" w:rsidRPr="00486FB5" w:rsidRDefault="00486FB5" w:rsidP="00366879">
      <w:pPr>
        <w:autoSpaceDE w:val="0"/>
        <w:autoSpaceDN w:val="0"/>
        <w:adjustRightInd w:val="0"/>
        <w:spacing w:line="480" w:lineRule="auto"/>
        <w:ind w:left="720" w:firstLine="360"/>
        <w:jc w:val="both"/>
        <w:rPr>
          <w:rFonts w:ascii="Arial" w:hAnsi="Arial" w:cs="Arial"/>
          <w:sz w:val="24"/>
          <w:szCs w:val="24"/>
        </w:rPr>
      </w:pPr>
      <w:r w:rsidRPr="00486FB5">
        <w:rPr>
          <w:rFonts w:ascii="Arial" w:hAnsi="Arial" w:cs="Arial"/>
          <w:sz w:val="24"/>
          <w:szCs w:val="24"/>
        </w:rPr>
        <w:t xml:space="preserve">Motions December 20, 2018 </w:t>
      </w:r>
    </w:p>
    <w:p w14:paraId="5F83330D" w14:textId="77777777" w:rsidR="00486FB5" w:rsidRPr="00486FB5" w:rsidRDefault="00486FB5" w:rsidP="00366879">
      <w:pPr>
        <w:autoSpaceDE w:val="0"/>
        <w:autoSpaceDN w:val="0"/>
        <w:adjustRightInd w:val="0"/>
        <w:spacing w:line="480" w:lineRule="auto"/>
        <w:ind w:left="720" w:firstLine="360"/>
        <w:jc w:val="both"/>
        <w:rPr>
          <w:rFonts w:ascii="Arial" w:hAnsi="Arial" w:cs="Arial"/>
          <w:sz w:val="24"/>
          <w:szCs w:val="24"/>
        </w:rPr>
      </w:pPr>
      <w:r w:rsidRPr="00486FB5">
        <w:rPr>
          <w:rFonts w:ascii="Arial" w:hAnsi="Arial" w:cs="Arial"/>
          <w:sz w:val="24"/>
          <w:szCs w:val="24"/>
        </w:rPr>
        <w:t xml:space="preserve">Oppositions 10 Days Later </w:t>
      </w:r>
    </w:p>
    <w:p w14:paraId="474A5117" w14:textId="77777777" w:rsidR="00486FB5" w:rsidRPr="00486FB5" w:rsidRDefault="00486FB5" w:rsidP="00366879">
      <w:pPr>
        <w:autoSpaceDE w:val="0"/>
        <w:autoSpaceDN w:val="0"/>
        <w:adjustRightInd w:val="0"/>
        <w:spacing w:line="480" w:lineRule="auto"/>
        <w:ind w:left="720" w:firstLine="360"/>
        <w:jc w:val="both"/>
        <w:rPr>
          <w:rFonts w:ascii="Arial" w:hAnsi="Arial" w:cs="Arial"/>
          <w:sz w:val="24"/>
          <w:szCs w:val="24"/>
        </w:rPr>
      </w:pPr>
      <w:r w:rsidRPr="00486FB5">
        <w:rPr>
          <w:rFonts w:ascii="Arial" w:hAnsi="Arial" w:cs="Arial"/>
          <w:sz w:val="24"/>
          <w:szCs w:val="24"/>
        </w:rPr>
        <w:t xml:space="preserve">Replies 5 Days Later </w:t>
      </w:r>
    </w:p>
    <w:p w14:paraId="15E7D36C" w14:textId="203DD28C" w:rsidR="00486FB5" w:rsidRDefault="00486FB5" w:rsidP="00366879">
      <w:pPr>
        <w:autoSpaceDE w:val="0"/>
        <w:autoSpaceDN w:val="0"/>
        <w:adjustRightInd w:val="0"/>
        <w:spacing w:line="480" w:lineRule="auto"/>
        <w:ind w:left="720" w:firstLine="360"/>
        <w:jc w:val="both"/>
        <w:rPr>
          <w:rFonts w:ascii="Arial" w:hAnsi="Arial" w:cs="Arial"/>
          <w:sz w:val="24"/>
          <w:szCs w:val="24"/>
        </w:rPr>
      </w:pPr>
      <w:r w:rsidRPr="00486FB5">
        <w:rPr>
          <w:rFonts w:ascii="Arial" w:hAnsi="Arial" w:cs="Arial"/>
          <w:sz w:val="24"/>
          <w:szCs w:val="24"/>
        </w:rPr>
        <w:t xml:space="preserve">Court Disposition </w:t>
      </w:r>
      <w:proofErr w:type="gramStart"/>
      <w:r w:rsidRPr="00486FB5">
        <w:rPr>
          <w:rFonts w:ascii="Arial" w:hAnsi="Arial" w:cs="Arial"/>
          <w:sz w:val="24"/>
          <w:szCs w:val="24"/>
        </w:rPr>
        <w:t>By</w:t>
      </w:r>
      <w:proofErr w:type="gramEnd"/>
      <w:r w:rsidRPr="00486FB5">
        <w:rPr>
          <w:rFonts w:ascii="Arial" w:hAnsi="Arial" w:cs="Arial"/>
          <w:sz w:val="24"/>
          <w:szCs w:val="24"/>
        </w:rPr>
        <w:t xml:space="preserve"> Friday, January 18, 2019</w:t>
      </w:r>
    </w:p>
    <w:p w14:paraId="464F2C51" w14:textId="2AF5D56F" w:rsidR="00486FB5" w:rsidRDefault="00486FB5" w:rsidP="00486FB5">
      <w:pPr>
        <w:autoSpaceDE w:val="0"/>
        <w:autoSpaceDN w:val="0"/>
        <w:adjustRightInd w:val="0"/>
        <w:spacing w:line="480" w:lineRule="auto"/>
        <w:ind w:left="360" w:firstLine="360"/>
        <w:jc w:val="both"/>
        <w:rPr>
          <w:rFonts w:ascii="Arial" w:hAnsi="Arial" w:cs="Arial"/>
          <w:sz w:val="24"/>
          <w:szCs w:val="24"/>
        </w:rPr>
      </w:pPr>
      <w:r>
        <w:rPr>
          <w:rFonts w:ascii="Arial" w:hAnsi="Arial" w:cs="Arial"/>
          <w:sz w:val="24"/>
          <w:szCs w:val="24"/>
        </w:rPr>
        <w:t>This is either the fourth or fifth attempt by Yusuf to claim additional rents due – despite having been paid a $5 million rent settlement by Hamed and being awarded another $4.5 million for past rent by the Court (Brady, J.).</w:t>
      </w:r>
      <w:r w:rsidR="00366879">
        <w:rPr>
          <w:rFonts w:ascii="Arial" w:hAnsi="Arial" w:cs="Arial"/>
          <w:sz w:val="24"/>
          <w:szCs w:val="24"/>
        </w:rPr>
        <w:t xml:space="preserve">  This time, </w:t>
      </w:r>
      <w:r>
        <w:rPr>
          <w:rFonts w:ascii="Arial" w:hAnsi="Arial" w:cs="Arial"/>
          <w:sz w:val="24"/>
          <w:szCs w:val="24"/>
        </w:rPr>
        <w:t xml:space="preserve">Yusuf alleges that there was an agreement for use and payment was due for Bays 5 and 8 at the </w:t>
      </w:r>
      <w:r w:rsidR="00366879">
        <w:rPr>
          <w:rFonts w:ascii="Arial" w:hAnsi="Arial" w:cs="Arial"/>
          <w:sz w:val="24"/>
          <w:szCs w:val="24"/>
        </w:rPr>
        <w:t>S</w:t>
      </w:r>
      <w:r>
        <w:rPr>
          <w:rFonts w:ascii="Arial" w:hAnsi="Arial" w:cs="Arial"/>
          <w:sz w:val="24"/>
          <w:szCs w:val="24"/>
        </w:rPr>
        <w:t xml:space="preserve">ion Farm location.  This is </w:t>
      </w:r>
      <w:proofErr w:type="gramStart"/>
      <w:r>
        <w:rPr>
          <w:rFonts w:ascii="Arial" w:hAnsi="Arial" w:cs="Arial"/>
          <w:sz w:val="24"/>
          <w:szCs w:val="24"/>
        </w:rPr>
        <w:t>despite the fact that</w:t>
      </w:r>
      <w:proofErr w:type="gramEnd"/>
      <w:r>
        <w:rPr>
          <w:rFonts w:ascii="Arial" w:hAnsi="Arial" w:cs="Arial"/>
          <w:sz w:val="24"/>
          <w:szCs w:val="24"/>
        </w:rPr>
        <w:t xml:space="preserve"> a settlement check </w:t>
      </w:r>
      <w:r w:rsidR="00366879">
        <w:rPr>
          <w:rFonts w:ascii="Arial" w:hAnsi="Arial" w:cs="Arial"/>
          <w:sz w:val="24"/>
          <w:szCs w:val="24"/>
        </w:rPr>
        <w:t xml:space="preserve">expressly for “Sion Farm” </w:t>
      </w:r>
      <w:r>
        <w:rPr>
          <w:rFonts w:ascii="Arial" w:hAnsi="Arial" w:cs="Arial"/>
          <w:sz w:val="24"/>
          <w:szCs w:val="24"/>
        </w:rPr>
        <w:t>was cashed by Yusuf in settlement and the fact that the historical records show:</w:t>
      </w:r>
    </w:p>
    <w:p w14:paraId="44DF60DE" w14:textId="4AEA451E" w:rsidR="00486FB5" w:rsidRDefault="00486FB5" w:rsidP="00486FB5">
      <w:pPr>
        <w:pStyle w:val="ListParagraph"/>
        <w:numPr>
          <w:ilvl w:val="0"/>
          <w:numId w:val="20"/>
        </w:numPr>
        <w:autoSpaceDE w:val="0"/>
        <w:autoSpaceDN w:val="0"/>
        <w:adjustRightInd w:val="0"/>
        <w:spacing w:line="480" w:lineRule="auto"/>
        <w:jc w:val="both"/>
        <w:rPr>
          <w:rFonts w:ascii="Arial" w:hAnsi="Arial" w:cs="Arial"/>
          <w:sz w:val="24"/>
          <w:szCs w:val="24"/>
        </w:rPr>
      </w:pPr>
      <w:r>
        <w:rPr>
          <w:rFonts w:ascii="Arial" w:hAnsi="Arial" w:cs="Arial"/>
          <w:sz w:val="24"/>
          <w:szCs w:val="24"/>
        </w:rPr>
        <w:t>There is no such written agreement</w:t>
      </w:r>
      <w:r w:rsidR="00D834BD">
        <w:rPr>
          <w:rFonts w:ascii="Arial" w:hAnsi="Arial" w:cs="Arial"/>
          <w:sz w:val="24"/>
          <w:szCs w:val="24"/>
        </w:rPr>
        <w:t>.</w:t>
      </w:r>
    </w:p>
    <w:p w14:paraId="3B39C865" w14:textId="11B63687" w:rsidR="00486FB5" w:rsidRDefault="00486FB5" w:rsidP="00486FB5">
      <w:pPr>
        <w:pStyle w:val="ListParagraph"/>
        <w:numPr>
          <w:ilvl w:val="0"/>
          <w:numId w:val="20"/>
        </w:numPr>
        <w:autoSpaceDE w:val="0"/>
        <w:autoSpaceDN w:val="0"/>
        <w:adjustRightInd w:val="0"/>
        <w:spacing w:line="480" w:lineRule="auto"/>
        <w:jc w:val="both"/>
        <w:rPr>
          <w:rFonts w:ascii="Arial" w:hAnsi="Arial" w:cs="Arial"/>
          <w:sz w:val="24"/>
          <w:szCs w:val="24"/>
        </w:rPr>
      </w:pPr>
      <w:r>
        <w:rPr>
          <w:rFonts w:ascii="Arial" w:hAnsi="Arial" w:cs="Arial"/>
          <w:sz w:val="24"/>
          <w:szCs w:val="24"/>
        </w:rPr>
        <w:t>There were no such payments or invoices at the time.</w:t>
      </w:r>
    </w:p>
    <w:p w14:paraId="1656834E" w14:textId="0E758BE5" w:rsidR="00486FB5" w:rsidRDefault="00486FB5" w:rsidP="00486FB5">
      <w:pPr>
        <w:pStyle w:val="ListParagraph"/>
        <w:numPr>
          <w:ilvl w:val="0"/>
          <w:numId w:val="20"/>
        </w:numPr>
        <w:autoSpaceDE w:val="0"/>
        <w:autoSpaceDN w:val="0"/>
        <w:adjustRightInd w:val="0"/>
        <w:spacing w:line="480" w:lineRule="auto"/>
        <w:jc w:val="both"/>
        <w:rPr>
          <w:rFonts w:ascii="Arial" w:hAnsi="Arial" w:cs="Arial"/>
          <w:sz w:val="24"/>
          <w:szCs w:val="24"/>
        </w:rPr>
      </w:pPr>
      <w:r>
        <w:rPr>
          <w:rFonts w:ascii="Arial" w:hAnsi="Arial" w:cs="Arial"/>
          <w:sz w:val="24"/>
          <w:szCs w:val="24"/>
        </w:rPr>
        <w:t>There has been no acknowledgment as was the case with Bay 1.</w:t>
      </w:r>
    </w:p>
    <w:p w14:paraId="291DE13D" w14:textId="186A635F" w:rsidR="00486FB5" w:rsidRPr="00486FB5" w:rsidRDefault="00486FB5" w:rsidP="00486FB5">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Despite this, Yusuf has refused to answer 1 interrogatory and </w:t>
      </w:r>
      <w:r w:rsidR="00ED403E">
        <w:rPr>
          <w:rFonts w:ascii="Arial" w:hAnsi="Arial" w:cs="Arial"/>
          <w:sz w:val="24"/>
          <w:szCs w:val="24"/>
        </w:rPr>
        <w:t>2</w:t>
      </w:r>
      <w:r>
        <w:rPr>
          <w:rFonts w:ascii="Arial" w:hAnsi="Arial" w:cs="Arial"/>
          <w:sz w:val="24"/>
          <w:szCs w:val="24"/>
        </w:rPr>
        <w:t xml:space="preserve"> RFPD</w:t>
      </w:r>
      <w:r w:rsidR="00ED403E">
        <w:rPr>
          <w:rFonts w:ascii="Arial" w:hAnsi="Arial" w:cs="Arial"/>
          <w:sz w:val="24"/>
          <w:szCs w:val="24"/>
        </w:rPr>
        <w:t>s</w:t>
      </w:r>
      <w:r>
        <w:rPr>
          <w:rFonts w:ascii="Arial" w:hAnsi="Arial" w:cs="Arial"/>
          <w:sz w:val="24"/>
          <w:szCs w:val="24"/>
        </w:rPr>
        <w:t>.</w:t>
      </w:r>
    </w:p>
    <w:p w14:paraId="793A718D" w14:textId="557E6D79" w:rsidR="00366879" w:rsidRDefault="00366879">
      <w:pPr>
        <w:spacing w:after="160" w:line="259" w:lineRule="auto"/>
        <w:rPr>
          <w:rFonts w:ascii="Arial" w:hAnsi="Arial" w:cs="Arial"/>
          <w:sz w:val="24"/>
          <w:szCs w:val="24"/>
        </w:rPr>
      </w:pPr>
      <w:r>
        <w:rPr>
          <w:rFonts w:ascii="Arial" w:hAnsi="Arial" w:cs="Arial"/>
          <w:sz w:val="24"/>
          <w:szCs w:val="24"/>
        </w:rPr>
        <w:br w:type="page"/>
      </w:r>
    </w:p>
    <w:p w14:paraId="25E0D72F" w14:textId="16E20C56" w:rsidR="00601B26" w:rsidRPr="00601B26" w:rsidRDefault="00601B26" w:rsidP="00601B26">
      <w:pPr>
        <w:pStyle w:val="ListParagraph"/>
        <w:numPr>
          <w:ilvl w:val="0"/>
          <w:numId w:val="11"/>
        </w:numPr>
        <w:spacing w:line="480" w:lineRule="auto"/>
        <w:jc w:val="both"/>
        <w:outlineLvl w:val="0"/>
        <w:rPr>
          <w:rFonts w:ascii="Arial" w:hAnsi="Arial" w:cs="Arial"/>
          <w:b/>
          <w:sz w:val="24"/>
          <w:szCs w:val="24"/>
        </w:rPr>
      </w:pPr>
      <w:r w:rsidRPr="00601B26">
        <w:rPr>
          <w:rFonts w:ascii="Arial" w:hAnsi="Arial" w:cs="Arial"/>
          <w:b/>
          <w:sz w:val="24"/>
          <w:szCs w:val="24"/>
        </w:rPr>
        <w:lastRenderedPageBreak/>
        <w:t xml:space="preserve">The </w:t>
      </w:r>
      <w:r w:rsidR="00802A3C">
        <w:rPr>
          <w:rFonts w:ascii="Arial" w:hAnsi="Arial" w:cs="Arial"/>
          <w:b/>
          <w:sz w:val="24"/>
          <w:szCs w:val="24"/>
        </w:rPr>
        <w:t>Most Basic Possible Questions</w:t>
      </w:r>
      <w:r>
        <w:rPr>
          <w:rFonts w:ascii="Arial" w:hAnsi="Arial" w:cs="Arial"/>
          <w:b/>
          <w:sz w:val="24"/>
          <w:szCs w:val="24"/>
        </w:rPr>
        <w:t xml:space="preserve"> and Yusuf’s Refusals to Answer</w:t>
      </w:r>
    </w:p>
    <w:p w14:paraId="5DDE57EF" w14:textId="652A8F30" w:rsidR="00366879" w:rsidRPr="00366879" w:rsidRDefault="00366879" w:rsidP="00366879">
      <w:pPr>
        <w:spacing w:line="480" w:lineRule="auto"/>
        <w:ind w:left="360"/>
        <w:jc w:val="both"/>
        <w:outlineLvl w:val="0"/>
        <w:rPr>
          <w:rFonts w:ascii="Arial" w:hAnsi="Arial" w:cs="Arial"/>
          <w:sz w:val="24"/>
          <w:szCs w:val="24"/>
        </w:rPr>
      </w:pPr>
      <w:r w:rsidRPr="00366879">
        <w:rPr>
          <w:rFonts w:ascii="Arial" w:hAnsi="Arial" w:cs="Arial"/>
          <w:sz w:val="24"/>
          <w:szCs w:val="24"/>
        </w:rPr>
        <w:t>Hamed prop</w:t>
      </w:r>
      <w:r>
        <w:rPr>
          <w:rFonts w:ascii="Arial" w:hAnsi="Arial" w:cs="Arial"/>
          <w:sz w:val="24"/>
          <w:szCs w:val="24"/>
        </w:rPr>
        <w:t>o</w:t>
      </w:r>
      <w:r w:rsidRPr="00366879">
        <w:rPr>
          <w:rFonts w:ascii="Arial" w:hAnsi="Arial" w:cs="Arial"/>
          <w:sz w:val="24"/>
          <w:szCs w:val="24"/>
        </w:rPr>
        <w:t>unded the following interrogatory</w:t>
      </w:r>
      <w:r>
        <w:rPr>
          <w:rFonts w:ascii="Arial" w:hAnsi="Arial" w:cs="Arial"/>
          <w:sz w:val="24"/>
          <w:szCs w:val="24"/>
        </w:rPr>
        <w:t xml:space="preserve"> to Yusuf as #29 of the 50 allowed.</w:t>
      </w:r>
    </w:p>
    <w:p w14:paraId="201A362A" w14:textId="35E05FD0" w:rsidR="00366879" w:rsidRDefault="00ED403E" w:rsidP="00ED403E">
      <w:pPr>
        <w:ind w:left="720" w:right="720"/>
        <w:jc w:val="both"/>
        <w:outlineLvl w:val="0"/>
        <w:rPr>
          <w:rFonts w:ascii="Arial" w:hAnsi="Arial" w:cs="Arial"/>
          <w:sz w:val="24"/>
          <w:szCs w:val="24"/>
        </w:rPr>
      </w:pPr>
      <w:r w:rsidRPr="00D77640">
        <w:rPr>
          <w:rFonts w:ascii="Arial" w:hAnsi="Arial" w:cs="Arial"/>
          <w:sz w:val="24"/>
          <w:szCs w:val="24"/>
          <w:u w:val="single"/>
        </w:rPr>
        <w:t>Interrogatory 29 of 50</w:t>
      </w:r>
      <w:r w:rsidRPr="00ED403E">
        <w:rPr>
          <w:rFonts w:ascii="Arial" w:hAnsi="Arial" w:cs="Arial"/>
          <w:sz w:val="24"/>
          <w:szCs w:val="24"/>
        </w:rPr>
        <w:t xml:space="preserve">, relates to Claim Y-2: "Rents for </w:t>
      </w:r>
      <w:r w:rsidR="0060312B">
        <w:rPr>
          <w:rFonts w:ascii="Arial" w:hAnsi="Arial" w:cs="Arial"/>
          <w:sz w:val="24"/>
          <w:szCs w:val="24"/>
        </w:rPr>
        <w:t>B</w:t>
      </w:r>
      <w:r w:rsidRPr="00ED403E">
        <w:rPr>
          <w:rFonts w:ascii="Arial" w:hAnsi="Arial" w:cs="Arial"/>
          <w:sz w:val="24"/>
          <w:szCs w:val="24"/>
        </w:rPr>
        <w:t xml:space="preserve">ays 5 &amp; 8." </w:t>
      </w:r>
    </w:p>
    <w:p w14:paraId="20574EDE" w14:textId="77777777" w:rsidR="00366879" w:rsidRDefault="00366879" w:rsidP="00ED403E">
      <w:pPr>
        <w:ind w:left="720" w:right="720"/>
        <w:jc w:val="both"/>
        <w:outlineLvl w:val="0"/>
        <w:rPr>
          <w:rFonts w:ascii="Arial" w:hAnsi="Arial" w:cs="Arial"/>
          <w:sz w:val="24"/>
          <w:szCs w:val="24"/>
        </w:rPr>
      </w:pPr>
    </w:p>
    <w:p w14:paraId="6098C7DD" w14:textId="289CBEFA" w:rsidR="00ED403E" w:rsidRDefault="00ED403E" w:rsidP="00ED403E">
      <w:pPr>
        <w:ind w:left="720" w:right="720"/>
        <w:jc w:val="both"/>
        <w:outlineLvl w:val="0"/>
        <w:rPr>
          <w:rFonts w:ascii="Arial" w:hAnsi="Arial" w:cs="Arial"/>
          <w:sz w:val="24"/>
          <w:szCs w:val="24"/>
        </w:rPr>
      </w:pPr>
      <w:r w:rsidRPr="00ED403E">
        <w:rPr>
          <w:rFonts w:ascii="Arial" w:hAnsi="Arial" w:cs="Arial"/>
          <w:sz w:val="24"/>
          <w:szCs w:val="24"/>
        </w:rPr>
        <w:t>Please describe all</w:t>
      </w:r>
      <w:r>
        <w:rPr>
          <w:rFonts w:ascii="Arial" w:hAnsi="Arial" w:cs="Arial"/>
          <w:sz w:val="24"/>
          <w:szCs w:val="24"/>
        </w:rPr>
        <w:t xml:space="preserve"> </w:t>
      </w:r>
      <w:r w:rsidRPr="00ED403E">
        <w:rPr>
          <w:rFonts w:ascii="Arial" w:hAnsi="Arial" w:cs="Arial"/>
          <w:sz w:val="24"/>
          <w:szCs w:val="24"/>
        </w:rPr>
        <w:t xml:space="preserve">facts related to this claim with reference to dates, documents, witnesses and </w:t>
      </w:r>
      <w:r w:rsidRPr="005127ED">
        <w:rPr>
          <w:rFonts w:ascii="Arial" w:hAnsi="Arial" w:cs="Arial"/>
          <w:b/>
          <w:sz w:val="24"/>
          <w:szCs w:val="24"/>
        </w:rPr>
        <w:t xml:space="preserve">what facts, conversations, writings, communications or other information or documents that leads United to believe and assert that it had an agreement with Hamed to pay rent for Bays 5 and </w:t>
      </w:r>
      <w:r w:rsidRPr="0060312B">
        <w:rPr>
          <w:rFonts w:ascii="Arial" w:hAnsi="Arial" w:cs="Arial"/>
          <w:b/>
          <w:sz w:val="24"/>
          <w:szCs w:val="24"/>
        </w:rPr>
        <w:t>8</w:t>
      </w:r>
      <w:r w:rsidRPr="00ED403E">
        <w:rPr>
          <w:rFonts w:ascii="Arial" w:hAnsi="Arial" w:cs="Arial"/>
          <w:sz w:val="24"/>
          <w:szCs w:val="24"/>
        </w:rPr>
        <w:t>. Include in</w:t>
      </w:r>
      <w:r>
        <w:rPr>
          <w:rFonts w:ascii="Arial" w:hAnsi="Arial" w:cs="Arial"/>
          <w:sz w:val="24"/>
          <w:szCs w:val="24"/>
        </w:rPr>
        <w:t xml:space="preserve"> </w:t>
      </w:r>
      <w:r w:rsidRPr="00ED403E">
        <w:rPr>
          <w:rFonts w:ascii="Arial" w:hAnsi="Arial" w:cs="Arial"/>
          <w:sz w:val="24"/>
          <w:szCs w:val="24"/>
        </w:rPr>
        <w:t>your description the dates of the conversations, writings, communication or other documents, the</w:t>
      </w:r>
      <w:r>
        <w:rPr>
          <w:rFonts w:ascii="Arial" w:hAnsi="Arial" w:cs="Arial"/>
          <w:sz w:val="24"/>
          <w:szCs w:val="24"/>
        </w:rPr>
        <w:t xml:space="preserve"> </w:t>
      </w:r>
      <w:r w:rsidRPr="00ED403E">
        <w:rPr>
          <w:rFonts w:ascii="Arial" w:hAnsi="Arial" w:cs="Arial"/>
          <w:sz w:val="24"/>
          <w:szCs w:val="24"/>
        </w:rPr>
        <w:t>place where these discussions or meetings took place and identify the participants to the</w:t>
      </w:r>
      <w:r>
        <w:rPr>
          <w:rFonts w:ascii="Arial" w:hAnsi="Arial" w:cs="Arial"/>
          <w:sz w:val="24"/>
          <w:szCs w:val="24"/>
        </w:rPr>
        <w:t xml:space="preserve"> </w:t>
      </w:r>
      <w:r w:rsidRPr="00ED403E">
        <w:rPr>
          <w:rFonts w:ascii="Arial" w:hAnsi="Arial" w:cs="Arial"/>
          <w:sz w:val="24"/>
          <w:szCs w:val="24"/>
        </w:rPr>
        <w:t>discussions or meetings. Include in your response, but not limit to what facts, conversations,</w:t>
      </w:r>
      <w:r>
        <w:rPr>
          <w:rFonts w:ascii="Arial" w:hAnsi="Arial" w:cs="Arial"/>
          <w:sz w:val="24"/>
          <w:szCs w:val="24"/>
        </w:rPr>
        <w:t xml:space="preserve"> </w:t>
      </w:r>
      <w:r w:rsidRPr="00ED403E">
        <w:rPr>
          <w:rFonts w:ascii="Arial" w:hAnsi="Arial" w:cs="Arial"/>
          <w:sz w:val="24"/>
          <w:szCs w:val="24"/>
        </w:rPr>
        <w:t>writings, communications or other information or documents that leads Yusuf to believe and</w:t>
      </w:r>
      <w:r>
        <w:rPr>
          <w:rFonts w:ascii="Arial" w:hAnsi="Arial" w:cs="Arial"/>
          <w:sz w:val="24"/>
          <w:szCs w:val="24"/>
        </w:rPr>
        <w:t xml:space="preserve"> </w:t>
      </w:r>
      <w:r w:rsidRPr="00ED403E">
        <w:rPr>
          <w:rFonts w:ascii="Arial" w:hAnsi="Arial" w:cs="Arial"/>
          <w:sz w:val="24"/>
          <w:szCs w:val="24"/>
        </w:rPr>
        <w:t>assert that any consent for such an arrangement survived the bringing of a suit in September of</w:t>
      </w:r>
      <w:r>
        <w:rPr>
          <w:rFonts w:ascii="Arial" w:hAnsi="Arial" w:cs="Arial"/>
          <w:sz w:val="24"/>
          <w:szCs w:val="24"/>
        </w:rPr>
        <w:t xml:space="preserve"> </w:t>
      </w:r>
      <w:r w:rsidRPr="00ED403E">
        <w:rPr>
          <w:rFonts w:ascii="Arial" w:hAnsi="Arial" w:cs="Arial"/>
          <w:sz w:val="24"/>
          <w:szCs w:val="24"/>
        </w:rPr>
        <w:t>2012.</w:t>
      </w:r>
      <w:r w:rsidR="005127ED">
        <w:rPr>
          <w:rFonts w:ascii="Arial" w:hAnsi="Arial" w:cs="Arial"/>
          <w:sz w:val="24"/>
          <w:szCs w:val="24"/>
        </w:rPr>
        <w:t xml:space="preserve"> (Emphasis added.)</w:t>
      </w:r>
    </w:p>
    <w:p w14:paraId="26324A58" w14:textId="77777777" w:rsidR="00ED403E" w:rsidRPr="00ED403E" w:rsidRDefault="00ED403E" w:rsidP="00ED403E">
      <w:pPr>
        <w:ind w:left="720" w:right="720"/>
        <w:jc w:val="both"/>
        <w:outlineLvl w:val="0"/>
        <w:rPr>
          <w:rFonts w:ascii="Arial" w:hAnsi="Arial" w:cs="Arial"/>
          <w:sz w:val="24"/>
          <w:szCs w:val="24"/>
        </w:rPr>
      </w:pPr>
    </w:p>
    <w:p w14:paraId="603861FE" w14:textId="660E9A74" w:rsidR="00ED403E" w:rsidRDefault="00D77640" w:rsidP="00ED403E">
      <w:pPr>
        <w:ind w:left="720" w:right="720"/>
        <w:jc w:val="both"/>
        <w:outlineLvl w:val="0"/>
        <w:rPr>
          <w:rFonts w:ascii="Arial" w:hAnsi="Arial" w:cs="Arial"/>
          <w:sz w:val="24"/>
          <w:szCs w:val="24"/>
        </w:rPr>
      </w:pPr>
      <w:r w:rsidRPr="00D77640">
        <w:rPr>
          <w:rFonts w:ascii="Arial" w:hAnsi="Arial" w:cs="Arial"/>
          <w:b/>
          <w:sz w:val="24"/>
          <w:szCs w:val="24"/>
        </w:rPr>
        <w:t xml:space="preserve">Yusuf </w:t>
      </w:r>
      <w:r w:rsidR="00ED403E" w:rsidRPr="00D77640">
        <w:rPr>
          <w:rFonts w:ascii="Arial" w:hAnsi="Arial" w:cs="Arial"/>
          <w:b/>
          <w:sz w:val="24"/>
          <w:szCs w:val="24"/>
        </w:rPr>
        <w:t>Response</w:t>
      </w:r>
      <w:r w:rsidR="00ED403E" w:rsidRPr="00ED403E">
        <w:rPr>
          <w:rFonts w:ascii="Arial" w:hAnsi="Arial" w:cs="Arial"/>
          <w:sz w:val="24"/>
          <w:szCs w:val="24"/>
        </w:rPr>
        <w:t>:</w:t>
      </w:r>
    </w:p>
    <w:p w14:paraId="24F8772B" w14:textId="77777777" w:rsidR="00ED403E" w:rsidRPr="00ED403E" w:rsidRDefault="00ED403E" w:rsidP="00ED403E">
      <w:pPr>
        <w:ind w:left="720" w:right="720"/>
        <w:jc w:val="both"/>
        <w:outlineLvl w:val="0"/>
        <w:rPr>
          <w:rFonts w:ascii="Arial" w:hAnsi="Arial" w:cs="Arial"/>
          <w:sz w:val="24"/>
          <w:szCs w:val="24"/>
        </w:rPr>
      </w:pPr>
    </w:p>
    <w:p w14:paraId="01AED2FA" w14:textId="0882342D" w:rsidR="00ED403E" w:rsidRDefault="00ED403E" w:rsidP="00ED403E">
      <w:pPr>
        <w:ind w:left="720" w:right="720"/>
        <w:jc w:val="both"/>
        <w:outlineLvl w:val="0"/>
        <w:rPr>
          <w:rFonts w:ascii="Arial" w:hAnsi="Arial" w:cs="Arial"/>
          <w:sz w:val="24"/>
          <w:szCs w:val="24"/>
        </w:rPr>
      </w:pPr>
      <w:r w:rsidRPr="00ED403E">
        <w:rPr>
          <w:rFonts w:ascii="Arial" w:hAnsi="Arial" w:cs="Arial"/>
          <w:sz w:val="24"/>
          <w:szCs w:val="24"/>
        </w:rPr>
        <w:t>Defendants object to this Interrogatory because it is compound such that the total number</w:t>
      </w:r>
      <w:r>
        <w:rPr>
          <w:rFonts w:ascii="Arial" w:hAnsi="Arial" w:cs="Arial"/>
          <w:sz w:val="24"/>
          <w:szCs w:val="24"/>
        </w:rPr>
        <w:t xml:space="preserve"> </w:t>
      </w:r>
      <w:r w:rsidRPr="00ED403E">
        <w:rPr>
          <w:rFonts w:ascii="Arial" w:hAnsi="Arial" w:cs="Arial"/>
          <w:sz w:val="24"/>
          <w:szCs w:val="24"/>
        </w:rPr>
        <w:t>of interrogatories together with their sub parts and other discovery exceeds the maximum</w:t>
      </w:r>
      <w:r>
        <w:rPr>
          <w:rFonts w:ascii="Arial" w:hAnsi="Arial" w:cs="Arial"/>
          <w:sz w:val="24"/>
          <w:szCs w:val="24"/>
        </w:rPr>
        <w:t xml:space="preserve"> </w:t>
      </w:r>
      <w:r w:rsidRPr="00ED403E">
        <w:rPr>
          <w:rFonts w:ascii="Arial" w:hAnsi="Arial" w:cs="Arial"/>
          <w:sz w:val="24"/>
          <w:szCs w:val="24"/>
        </w:rPr>
        <w:t>allowable number of interrogatories under the JDSP and violates both the spirit and the terms of</w:t>
      </w:r>
      <w:r>
        <w:rPr>
          <w:rFonts w:ascii="Arial" w:hAnsi="Arial" w:cs="Arial"/>
          <w:sz w:val="24"/>
          <w:szCs w:val="24"/>
        </w:rPr>
        <w:t xml:space="preserve"> </w:t>
      </w:r>
      <w:r w:rsidRPr="00ED403E">
        <w:rPr>
          <w:rFonts w:ascii="Arial" w:hAnsi="Arial" w:cs="Arial"/>
          <w:sz w:val="24"/>
          <w:szCs w:val="24"/>
        </w:rPr>
        <w:t>the JDSP limiting the number of interrogatory questions.</w:t>
      </w:r>
      <w:r>
        <w:rPr>
          <w:rFonts w:ascii="Arial" w:hAnsi="Arial" w:cs="Arial"/>
          <w:sz w:val="24"/>
          <w:szCs w:val="24"/>
        </w:rPr>
        <w:t xml:space="preserve"> </w:t>
      </w:r>
      <w:r w:rsidRPr="00ED403E">
        <w:rPr>
          <w:rFonts w:ascii="Arial" w:hAnsi="Arial" w:cs="Arial"/>
          <w:sz w:val="24"/>
          <w:szCs w:val="24"/>
        </w:rPr>
        <w:t>Without waiving any objection to this Interrogatory, Defendants incorporate the</w:t>
      </w:r>
      <w:r>
        <w:rPr>
          <w:rFonts w:ascii="Arial" w:hAnsi="Arial" w:cs="Arial"/>
          <w:sz w:val="24"/>
          <w:szCs w:val="24"/>
        </w:rPr>
        <w:t xml:space="preserve"> </w:t>
      </w:r>
      <w:r w:rsidRPr="00ED403E">
        <w:rPr>
          <w:rFonts w:ascii="Arial" w:hAnsi="Arial" w:cs="Arial"/>
          <w:sz w:val="24"/>
          <w:szCs w:val="24"/>
        </w:rPr>
        <w:t>Declaration of Fathi Yusuf dated August 12, 2014 attached as Exhibit 3 to the Defendants'</w:t>
      </w:r>
      <w:r>
        <w:rPr>
          <w:rFonts w:ascii="Arial" w:hAnsi="Arial" w:cs="Arial"/>
          <w:sz w:val="24"/>
          <w:szCs w:val="24"/>
        </w:rPr>
        <w:t xml:space="preserve"> </w:t>
      </w:r>
      <w:r w:rsidRPr="00ED403E">
        <w:rPr>
          <w:rFonts w:ascii="Arial" w:hAnsi="Arial" w:cs="Arial"/>
          <w:sz w:val="24"/>
          <w:szCs w:val="24"/>
        </w:rPr>
        <w:t>Motion for Partial Summary Judgment on Counts IV, IX, and XII Regarding Rent, particularly</w:t>
      </w:r>
      <w:r>
        <w:rPr>
          <w:rFonts w:ascii="Arial" w:hAnsi="Arial" w:cs="Arial"/>
          <w:sz w:val="24"/>
          <w:szCs w:val="24"/>
        </w:rPr>
        <w:t xml:space="preserve"> </w:t>
      </w:r>
      <w:r w:rsidRPr="00ED403E">
        <w:rPr>
          <w:rFonts w:ascii="Arial" w:hAnsi="Arial" w:cs="Arial"/>
          <w:sz w:val="24"/>
          <w:szCs w:val="24"/>
        </w:rPr>
        <w:t>paragraphs 21-25 thereof, as their response to this Interrogatory</w:t>
      </w:r>
      <w:r w:rsidR="00A148C9">
        <w:rPr>
          <w:rFonts w:ascii="Arial" w:hAnsi="Arial" w:cs="Arial"/>
          <w:sz w:val="24"/>
          <w:szCs w:val="24"/>
        </w:rPr>
        <w:t>.</w:t>
      </w:r>
      <w:r>
        <w:rPr>
          <w:rFonts w:ascii="Arial" w:hAnsi="Arial" w:cs="Arial"/>
          <w:sz w:val="24"/>
          <w:szCs w:val="24"/>
        </w:rPr>
        <w:t xml:space="preserve"> </w:t>
      </w:r>
    </w:p>
    <w:p w14:paraId="44C8D933" w14:textId="684149B3" w:rsidR="0000675E" w:rsidRDefault="0000675E" w:rsidP="00ED403E">
      <w:pPr>
        <w:ind w:left="720" w:right="720"/>
        <w:jc w:val="both"/>
        <w:outlineLvl w:val="0"/>
        <w:rPr>
          <w:rFonts w:ascii="Arial" w:hAnsi="Arial" w:cs="Arial"/>
          <w:b/>
          <w:sz w:val="24"/>
          <w:szCs w:val="24"/>
        </w:rPr>
      </w:pPr>
    </w:p>
    <w:p w14:paraId="2BB53F81" w14:textId="724C47F3" w:rsidR="0000675E" w:rsidRPr="00366879" w:rsidRDefault="00366879" w:rsidP="00366879">
      <w:pPr>
        <w:spacing w:line="480" w:lineRule="auto"/>
        <w:ind w:right="720"/>
        <w:jc w:val="both"/>
        <w:outlineLvl w:val="0"/>
        <w:rPr>
          <w:rFonts w:ascii="Arial" w:hAnsi="Arial" w:cs="Arial"/>
          <w:sz w:val="24"/>
          <w:szCs w:val="24"/>
        </w:rPr>
      </w:pPr>
      <w:r w:rsidRPr="00366879">
        <w:rPr>
          <w:rFonts w:ascii="Arial" w:hAnsi="Arial" w:cs="Arial"/>
          <w:sz w:val="24"/>
          <w:szCs w:val="24"/>
        </w:rPr>
        <w:t xml:space="preserve">Similarly, </w:t>
      </w:r>
      <w:r>
        <w:rPr>
          <w:rFonts w:ascii="Arial" w:hAnsi="Arial" w:cs="Arial"/>
          <w:sz w:val="24"/>
          <w:szCs w:val="24"/>
        </w:rPr>
        <w:t>Hamed propounded two RFPD’s of 50 allowed – number 21 and 34.  The first of these was a basic as imaginable:</w:t>
      </w:r>
    </w:p>
    <w:p w14:paraId="47F9F340" w14:textId="77777777" w:rsidR="00D77640" w:rsidRDefault="00D77640" w:rsidP="00D77640">
      <w:pPr>
        <w:ind w:left="720" w:right="720"/>
        <w:jc w:val="both"/>
        <w:outlineLvl w:val="0"/>
        <w:rPr>
          <w:rFonts w:ascii="Arial" w:hAnsi="Arial" w:cs="Arial"/>
          <w:sz w:val="24"/>
          <w:szCs w:val="24"/>
        </w:rPr>
      </w:pPr>
      <w:r w:rsidRPr="00D77640">
        <w:rPr>
          <w:rFonts w:ascii="Arial" w:hAnsi="Arial" w:cs="Arial"/>
          <w:sz w:val="24"/>
          <w:szCs w:val="24"/>
          <w:u w:val="single"/>
        </w:rPr>
        <w:t xml:space="preserve">Request </w:t>
      </w:r>
      <w:proofErr w:type="gramStart"/>
      <w:r w:rsidRPr="00D77640">
        <w:rPr>
          <w:rFonts w:ascii="Arial" w:hAnsi="Arial" w:cs="Arial"/>
          <w:sz w:val="24"/>
          <w:szCs w:val="24"/>
          <w:u w:val="single"/>
        </w:rPr>
        <w:t>for the Production of</w:t>
      </w:r>
      <w:proofErr w:type="gramEnd"/>
      <w:r w:rsidRPr="00D77640">
        <w:rPr>
          <w:rFonts w:ascii="Arial" w:hAnsi="Arial" w:cs="Arial"/>
          <w:sz w:val="24"/>
          <w:szCs w:val="24"/>
          <w:u w:val="single"/>
        </w:rPr>
        <w:t xml:space="preserve"> Documents, 21 of 50</w:t>
      </w:r>
      <w:r w:rsidRPr="005127ED">
        <w:rPr>
          <w:rFonts w:ascii="Arial" w:hAnsi="Arial" w:cs="Arial"/>
          <w:sz w:val="24"/>
          <w:szCs w:val="24"/>
        </w:rPr>
        <w:t>, relates to Y-2: "Rent for Bays 5 &amp;</w:t>
      </w:r>
      <w:r>
        <w:rPr>
          <w:rFonts w:ascii="Arial" w:hAnsi="Arial" w:cs="Arial"/>
          <w:sz w:val="24"/>
          <w:szCs w:val="24"/>
        </w:rPr>
        <w:t xml:space="preserve"> </w:t>
      </w:r>
      <w:r w:rsidRPr="005127ED">
        <w:rPr>
          <w:rFonts w:ascii="Arial" w:hAnsi="Arial" w:cs="Arial"/>
          <w:sz w:val="24"/>
          <w:szCs w:val="24"/>
        </w:rPr>
        <w:t>8"</w:t>
      </w:r>
    </w:p>
    <w:p w14:paraId="5AF5CA72" w14:textId="77777777" w:rsidR="00D77640" w:rsidRPr="005127ED" w:rsidRDefault="00D77640" w:rsidP="00D77640">
      <w:pPr>
        <w:ind w:left="720" w:right="720"/>
        <w:jc w:val="both"/>
        <w:outlineLvl w:val="0"/>
        <w:rPr>
          <w:rFonts w:ascii="Arial" w:hAnsi="Arial" w:cs="Arial"/>
          <w:sz w:val="24"/>
          <w:szCs w:val="24"/>
        </w:rPr>
      </w:pPr>
    </w:p>
    <w:p w14:paraId="22645C58" w14:textId="77777777" w:rsidR="00D77640" w:rsidRDefault="00D77640" w:rsidP="00D77640">
      <w:pPr>
        <w:ind w:left="720" w:right="720"/>
        <w:jc w:val="both"/>
        <w:outlineLvl w:val="0"/>
        <w:rPr>
          <w:rFonts w:ascii="Arial" w:hAnsi="Arial" w:cs="Arial"/>
          <w:sz w:val="24"/>
          <w:szCs w:val="24"/>
        </w:rPr>
      </w:pPr>
      <w:r w:rsidRPr="005127ED">
        <w:rPr>
          <w:rFonts w:ascii="Arial" w:hAnsi="Arial" w:cs="Arial"/>
          <w:sz w:val="24"/>
          <w:szCs w:val="24"/>
        </w:rPr>
        <w:t>With respect to Y-2, please provide all documents demonstrating a written agreement that</w:t>
      </w:r>
      <w:r>
        <w:rPr>
          <w:rFonts w:ascii="Arial" w:hAnsi="Arial" w:cs="Arial"/>
          <w:sz w:val="24"/>
          <w:szCs w:val="24"/>
        </w:rPr>
        <w:t xml:space="preserve"> </w:t>
      </w:r>
      <w:r w:rsidRPr="005127ED">
        <w:rPr>
          <w:rFonts w:ascii="Arial" w:hAnsi="Arial" w:cs="Arial"/>
          <w:sz w:val="24"/>
          <w:szCs w:val="24"/>
        </w:rPr>
        <w:t>Hamed or the Partnership agreed to pay rent for Bays 5 &amp; 8, including any documents</w:t>
      </w:r>
      <w:r>
        <w:rPr>
          <w:rFonts w:ascii="Arial" w:hAnsi="Arial" w:cs="Arial"/>
          <w:sz w:val="24"/>
          <w:szCs w:val="24"/>
        </w:rPr>
        <w:t xml:space="preserve"> </w:t>
      </w:r>
      <w:r w:rsidRPr="005127ED">
        <w:rPr>
          <w:rFonts w:ascii="Arial" w:hAnsi="Arial" w:cs="Arial"/>
          <w:sz w:val="24"/>
          <w:szCs w:val="24"/>
        </w:rPr>
        <w:t>establishing the amount of rent, a signed lease agreement and any prior payments of rent on Bays</w:t>
      </w:r>
      <w:r>
        <w:rPr>
          <w:rFonts w:ascii="Arial" w:hAnsi="Arial" w:cs="Arial"/>
          <w:sz w:val="24"/>
          <w:szCs w:val="24"/>
        </w:rPr>
        <w:t xml:space="preserve"> </w:t>
      </w:r>
      <w:r w:rsidRPr="005127ED">
        <w:rPr>
          <w:rFonts w:ascii="Arial" w:hAnsi="Arial" w:cs="Arial"/>
          <w:sz w:val="24"/>
          <w:szCs w:val="24"/>
        </w:rPr>
        <w:t>5 &amp; 8, include but do not limit this to any writings after Hamed brought suit in September of</w:t>
      </w:r>
      <w:r>
        <w:rPr>
          <w:rFonts w:ascii="Arial" w:hAnsi="Arial" w:cs="Arial"/>
          <w:sz w:val="24"/>
          <w:szCs w:val="24"/>
        </w:rPr>
        <w:t xml:space="preserve"> </w:t>
      </w:r>
      <w:r w:rsidRPr="005127ED">
        <w:rPr>
          <w:rFonts w:ascii="Arial" w:hAnsi="Arial" w:cs="Arial"/>
          <w:sz w:val="24"/>
          <w:szCs w:val="24"/>
        </w:rPr>
        <w:t>2012, that would show any such consent or agreement continued after that suit.</w:t>
      </w:r>
    </w:p>
    <w:p w14:paraId="7F376924" w14:textId="77777777" w:rsidR="00D77640" w:rsidRDefault="00D77640" w:rsidP="00D77640">
      <w:pPr>
        <w:ind w:left="720" w:right="720"/>
        <w:jc w:val="both"/>
        <w:outlineLvl w:val="0"/>
        <w:rPr>
          <w:rFonts w:ascii="Arial" w:hAnsi="Arial" w:cs="Arial"/>
          <w:sz w:val="24"/>
          <w:szCs w:val="24"/>
        </w:rPr>
      </w:pPr>
    </w:p>
    <w:p w14:paraId="562F4342" w14:textId="77777777" w:rsidR="00366879" w:rsidRDefault="00366879">
      <w:pPr>
        <w:spacing w:after="160" w:line="259" w:lineRule="auto"/>
        <w:rPr>
          <w:rFonts w:ascii="Arial" w:hAnsi="Arial" w:cs="Arial"/>
          <w:b/>
          <w:sz w:val="24"/>
          <w:szCs w:val="24"/>
        </w:rPr>
      </w:pPr>
      <w:r>
        <w:rPr>
          <w:rFonts w:ascii="Arial" w:hAnsi="Arial" w:cs="Arial"/>
          <w:b/>
          <w:sz w:val="24"/>
          <w:szCs w:val="24"/>
        </w:rPr>
        <w:br w:type="page"/>
      </w:r>
    </w:p>
    <w:p w14:paraId="0BC98DBB" w14:textId="737121EC" w:rsidR="00D77640" w:rsidRDefault="00D77640" w:rsidP="00D77640">
      <w:pPr>
        <w:ind w:left="720" w:right="720"/>
        <w:jc w:val="both"/>
        <w:outlineLvl w:val="0"/>
        <w:rPr>
          <w:rFonts w:ascii="Arial" w:hAnsi="Arial" w:cs="Arial"/>
          <w:sz w:val="24"/>
          <w:szCs w:val="24"/>
        </w:rPr>
      </w:pPr>
      <w:r w:rsidRPr="00861448">
        <w:rPr>
          <w:rFonts w:ascii="Arial" w:hAnsi="Arial" w:cs="Arial"/>
          <w:b/>
          <w:sz w:val="24"/>
          <w:szCs w:val="24"/>
        </w:rPr>
        <w:lastRenderedPageBreak/>
        <w:t>Yusuf’s Response</w:t>
      </w:r>
      <w:r>
        <w:rPr>
          <w:rFonts w:ascii="Arial" w:hAnsi="Arial" w:cs="Arial"/>
          <w:sz w:val="24"/>
          <w:szCs w:val="24"/>
        </w:rPr>
        <w:t>:</w:t>
      </w:r>
    </w:p>
    <w:p w14:paraId="4E4EF7F4" w14:textId="77777777" w:rsidR="00D77640" w:rsidRDefault="00D77640" w:rsidP="00D77640">
      <w:pPr>
        <w:ind w:left="720" w:right="720"/>
        <w:jc w:val="both"/>
        <w:outlineLvl w:val="0"/>
        <w:rPr>
          <w:rFonts w:ascii="Arial" w:hAnsi="Arial" w:cs="Arial"/>
          <w:sz w:val="24"/>
          <w:szCs w:val="24"/>
        </w:rPr>
      </w:pPr>
    </w:p>
    <w:p w14:paraId="4350C91F" w14:textId="67C445A9" w:rsidR="00845236" w:rsidRDefault="00D77640" w:rsidP="00D77640">
      <w:pPr>
        <w:ind w:left="720" w:right="720"/>
        <w:jc w:val="both"/>
        <w:outlineLvl w:val="0"/>
        <w:rPr>
          <w:rFonts w:ascii="Arial" w:hAnsi="Arial" w:cs="Arial"/>
          <w:sz w:val="24"/>
          <w:szCs w:val="24"/>
        </w:rPr>
      </w:pPr>
      <w:r w:rsidRPr="005127ED">
        <w:rPr>
          <w:rFonts w:ascii="Arial" w:hAnsi="Arial" w:cs="Arial"/>
          <w:sz w:val="24"/>
          <w:szCs w:val="24"/>
        </w:rPr>
        <w:t>Defendants submit that information responsive to this Request for Production is set forth</w:t>
      </w:r>
      <w:r>
        <w:rPr>
          <w:rFonts w:ascii="Arial" w:hAnsi="Arial" w:cs="Arial"/>
          <w:sz w:val="24"/>
          <w:szCs w:val="24"/>
        </w:rPr>
        <w:t xml:space="preserve"> </w:t>
      </w:r>
      <w:r w:rsidRPr="005127ED">
        <w:rPr>
          <w:rFonts w:ascii="Arial" w:hAnsi="Arial" w:cs="Arial"/>
          <w:sz w:val="24"/>
          <w:szCs w:val="24"/>
        </w:rPr>
        <w:t>in Fathi Yusuf</w:t>
      </w:r>
      <w:r w:rsidR="00A148C9">
        <w:rPr>
          <w:rFonts w:ascii="Arial" w:hAnsi="Arial" w:cs="Arial"/>
          <w:sz w:val="24"/>
          <w:szCs w:val="24"/>
        </w:rPr>
        <w:t>’</w:t>
      </w:r>
      <w:r w:rsidRPr="005127ED">
        <w:rPr>
          <w:rFonts w:ascii="Arial" w:hAnsi="Arial" w:cs="Arial"/>
          <w:sz w:val="24"/>
          <w:szCs w:val="24"/>
        </w:rPr>
        <w:t>s earlier declaration he explained that "[u]</w:t>
      </w:r>
      <w:proofErr w:type="spellStart"/>
      <w:r w:rsidRPr="005127ED">
        <w:rPr>
          <w:rFonts w:ascii="Arial" w:hAnsi="Arial" w:cs="Arial"/>
          <w:sz w:val="24"/>
          <w:szCs w:val="24"/>
        </w:rPr>
        <w:t>nder</w:t>
      </w:r>
      <w:proofErr w:type="spellEnd"/>
      <w:r w:rsidRPr="005127ED">
        <w:rPr>
          <w:rFonts w:ascii="Arial" w:hAnsi="Arial" w:cs="Arial"/>
          <w:sz w:val="24"/>
          <w:szCs w:val="24"/>
        </w:rPr>
        <w:t xml:space="preserve"> the business agreement between</w:t>
      </w:r>
      <w:r>
        <w:rPr>
          <w:rFonts w:ascii="Arial" w:hAnsi="Arial" w:cs="Arial"/>
          <w:sz w:val="24"/>
          <w:szCs w:val="24"/>
        </w:rPr>
        <w:t xml:space="preserve"> </w:t>
      </w:r>
      <w:r w:rsidRPr="005127ED">
        <w:rPr>
          <w:rFonts w:ascii="Arial" w:hAnsi="Arial" w:cs="Arial"/>
          <w:sz w:val="24"/>
          <w:szCs w:val="24"/>
        </w:rPr>
        <w:t>Hamed and me that I now describe as a partnership, profits would be divided 50-50 after</w:t>
      </w:r>
      <w:r>
        <w:rPr>
          <w:rFonts w:ascii="Arial" w:hAnsi="Arial" w:cs="Arial"/>
          <w:sz w:val="24"/>
          <w:szCs w:val="24"/>
        </w:rPr>
        <w:t xml:space="preserve"> </w:t>
      </w:r>
      <w:r w:rsidRPr="005127ED">
        <w:rPr>
          <w:rFonts w:ascii="Arial" w:hAnsi="Arial" w:cs="Arial"/>
          <w:sz w:val="24"/>
          <w:szCs w:val="24"/>
        </w:rPr>
        <w:t>deduction for rent owed to United, among other expenses" and that "[u]</w:t>
      </w:r>
      <w:proofErr w:type="spellStart"/>
      <w:r w:rsidRPr="005127ED">
        <w:rPr>
          <w:rFonts w:ascii="Arial" w:hAnsi="Arial" w:cs="Arial"/>
          <w:sz w:val="24"/>
          <w:szCs w:val="24"/>
        </w:rPr>
        <w:t>nder</w:t>
      </w:r>
      <w:proofErr w:type="spellEnd"/>
      <w:r w:rsidRPr="005127ED">
        <w:rPr>
          <w:rFonts w:ascii="Arial" w:hAnsi="Arial" w:cs="Arial"/>
          <w:sz w:val="24"/>
          <w:szCs w:val="24"/>
        </w:rPr>
        <w:t xml:space="preserve"> our agreement, I</w:t>
      </w:r>
      <w:r>
        <w:rPr>
          <w:rFonts w:ascii="Arial" w:hAnsi="Arial" w:cs="Arial"/>
          <w:sz w:val="24"/>
          <w:szCs w:val="24"/>
        </w:rPr>
        <w:t xml:space="preserve"> </w:t>
      </w:r>
      <w:r w:rsidRPr="005127ED">
        <w:rPr>
          <w:rFonts w:ascii="Arial" w:hAnsi="Arial" w:cs="Arial"/>
          <w:sz w:val="24"/>
          <w:szCs w:val="24"/>
        </w:rPr>
        <w:t>was the person responsible for making all decisions regarding when the reconciliation would</w:t>
      </w:r>
      <w:r>
        <w:rPr>
          <w:rFonts w:ascii="Arial" w:hAnsi="Arial" w:cs="Arial"/>
          <w:sz w:val="24"/>
          <w:szCs w:val="24"/>
        </w:rPr>
        <w:t xml:space="preserve"> </w:t>
      </w:r>
      <w:r w:rsidRPr="005127ED">
        <w:rPr>
          <w:rFonts w:ascii="Arial" w:hAnsi="Arial" w:cs="Arial"/>
          <w:sz w:val="24"/>
          <w:szCs w:val="24"/>
        </w:rPr>
        <w:t>take place" and that Yusuf had the discretion to determine when the reconciliation would take</w:t>
      </w:r>
      <w:r>
        <w:rPr>
          <w:rFonts w:ascii="Arial" w:hAnsi="Arial" w:cs="Arial"/>
          <w:sz w:val="24"/>
          <w:szCs w:val="24"/>
        </w:rPr>
        <w:t xml:space="preserve"> </w:t>
      </w:r>
      <w:r w:rsidRPr="005127ED">
        <w:rPr>
          <w:rFonts w:ascii="Arial" w:hAnsi="Arial" w:cs="Arial"/>
          <w:sz w:val="24"/>
          <w:szCs w:val="24"/>
        </w:rPr>
        <w:t>place. See August 12, 2014 Yusuf Declaration, p. 2.</w:t>
      </w:r>
      <w:r>
        <w:rPr>
          <w:rFonts w:ascii="Arial" w:hAnsi="Arial" w:cs="Arial"/>
          <w:sz w:val="24"/>
          <w:szCs w:val="24"/>
        </w:rPr>
        <w:t xml:space="preserve"> </w:t>
      </w:r>
    </w:p>
    <w:p w14:paraId="7CFF234C" w14:textId="77777777" w:rsidR="00845236" w:rsidRDefault="00845236" w:rsidP="00D77640">
      <w:pPr>
        <w:ind w:left="720" w:right="720"/>
        <w:jc w:val="both"/>
        <w:outlineLvl w:val="0"/>
        <w:rPr>
          <w:rFonts w:ascii="Arial" w:hAnsi="Arial" w:cs="Arial"/>
          <w:sz w:val="24"/>
          <w:szCs w:val="24"/>
        </w:rPr>
      </w:pPr>
    </w:p>
    <w:p w14:paraId="468B2E3F" w14:textId="6E3423CC" w:rsidR="00D77640" w:rsidRDefault="00D77640" w:rsidP="00D77640">
      <w:pPr>
        <w:ind w:left="720" w:right="720"/>
        <w:jc w:val="both"/>
        <w:outlineLvl w:val="0"/>
        <w:rPr>
          <w:rFonts w:ascii="Arial" w:hAnsi="Arial" w:cs="Arial"/>
          <w:sz w:val="24"/>
          <w:szCs w:val="24"/>
        </w:rPr>
      </w:pPr>
      <w:r w:rsidRPr="005127ED">
        <w:rPr>
          <w:rFonts w:ascii="Arial" w:hAnsi="Arial" w:cs="Arial"/>
          <w:sz w:val="24"/>
          <w:szCs w:val="24"/>
        </w:rPr>
        <w:t>[Need to find out from Mr. Yusuf whether any prior payments were made as to Bays 5 and 8.]</w:t>
      </w:r>
      <w:r>
        <w:rPr>
          <w:rFonts w:ascii="Arial" w:hAnsi="Arial" w:cs="Arial"/>
          <w:sz w:val="24"/>
          <w:szCs w:val="24"/>
        </w:rPr>
        <w:t xml:space="preserve"> </w:t>
      </w:r>
    </w:p>
    <w:p w14:paraId="614E4DBB" w14:textId="1408EC42" w:rsidR="00366879" w:rsidRDefault="00366879" w:rsidP="00D77640">
      <w:pPr>
        <w:ind w:left="720" w:right="720"/>
        <w:jc w:val="both"/>
        <w:outlineLvl w:val="0"/>
        <w:rPr>
          <w:rFonts w:ascii="Arial" w:hAnsi="Arial" w:cs="Arial"/>
          <w:sz w:val="24"/>
          <w:szCs w:val="24"/>
        </w:rPr>
      </w:pPr>
    </w:p>
    <w:p w14:paraId="355C53FA" w14:textId="1B7CCAB8" w:rsidR="00366879" w:rsidRPr="00366879" w:rsidRDefault="00366879" w:rsidP="00366879">
      <w:pPr>
        <w:spacing w:line="480" w:lineRule="auto"/>
        <w:jc w:val="both"/>
        <w:outlineLvl w:val="0"/>
        <w:rPr>
          <w:rFonts w:ascii="Arial" w:hAnsi="Arial" w:cs="Arial"/>
          <w:sz w:val="24"/>
          <w:szCs w:val="24"/>
        </w:rPr>
      </w:pPr>
      <w:r>
        <w:rPr>
          <w:rFonts w:ascii="Arial" w:hAnsi="Arial" w:cs="Arial"/>
          <w:sz w:val="24"/>
          <w:szCs w:val="24"/>
        </w:rPr>
        <w:t>The second RFPD on this subject was #34 – which is any evidence that suggests that such a rent was ever in existence, contemplated, discussed or otherwise mentioned:</w:t>
      </w:r>
    </w:p>
    <w:p w14:paraId="37B42EA8" w14:textId="77777777" w:rsidR="00D77640" w:rsidRPr="00D77640" w:rsidRDefault="00D77640" w:rsidP="00D77640">
      <w:pPr>
        <w:autoSpaceDE w:val="0"/>
        <w:autoSpaceDN w:val="0"/>
        <w:adjustRightInd w:val="0"/>
        <w:ind w:left="720" w:right="720"/>
        <w:jc w:val="both"/>
        <w:rPr>
          <w:rFonts w:ascii="Arial" w:hAnsi="Arial" w:cs="Arial"/>
          <w:sz w:val="24"/>
          <w:szCs w:val="24"/>
          <w:u w:val="single"/>
        </w:rPr>
      </w:pPr>
      <w:r w:rsidRPr="00D77640">
        <w:rPr>
          <w:rFonts w:ascii="Arial" w:hAnsi="Arial" w:cs="Arial"/>
          <w:sz w:val="24"/>
          <w:szCs w:val="24"/>
          <w:u w:val="single"/>
        </w:rPr>
        <w:t>RFPDs 34 of 50:</w:t>
      </w:r>
    </w:p>
    <w:p w14:paraId="166EB6BB" w14:textId="77777777" w:rsidR="00D77640" w:rsidRPr="00861448" w:rsidRDefault="00D77640" w:rsidP="00D77640">
      <w:pPr>
        <w:autoSpaceDE w:val="0"/>
        <w:autoSpaceDN w:val="0"/>
        <w:adjustRightInd w:val="0"/>
        <w:ind w:left="720" w:right="720"/>
        <w:jc w:val="both"/>
        <w:rPr>
          <w:rFonts w:ascii="Arial" w:hAnsi="Arial" w:cs="Arial"/>
          <w:sz w:val="24"/>
          <w:szCs w:val="23"/>
        </w:rPr>
      </w:pPr>
      <w:r w:rsidRPr="00861448">
        <w:rPr>
          <w:rFonts w:ascii="Arial" w:hAnsi="Arial" w:cs="Arial"/>
          <w:b/>
          <w:sz w:val="24"/>
          <w:szCs w:val="25"/>
        </w:rPr>
        <w:t>SUBSTANTIALLY THE SAME AS YUSUF RFPD 9.</w:t>
      </w:r>
      <w:r w:rsidRPr="004A33AB">
        <w:rPr>
          <w:rFonts w:ascii="Arial" w:hAnsi="Arial" w:cs="Arial"/>
          <w:sz w:val="24"/>
          <w:szCs w:val="25"/>
        </w:rPr>
        <w:t xml:space="preserve"> </w:t>
      </w:r>
      <w:r w:rsidRPr="004A33AB">
        <w:rPr>
          <w:rFonts w:ascii="Arial" w:hAnsi="Arial" w:cs="Arial"/>
          <w:sz w:val="24"/>
          <w:szCs w:val="23"/>
        </w:rPr>
        <w:t xml:space="preserve">Please produce </w:t>
      </w:r>
      <w:r w:rsidRPr="004A33AB">
        <w:rPr>
          <w:rFonts w:ascii="Arial" w:hAnsi="Arial" w:cs="Arial"/>
          <w:sz w:val="24"/>
          <w:szCs w:val="21"/>
        </w:rPr>
        <w:t xml:space="preserve">all </w:t>
      </w:r>
      <w:r w:rsidRPr="004A33AB">
        <w:rPr>
          <w:rFonts w:ascii="Arial" w:hAnsi="Arial" w:cs="Arial"/>
          <w:sz w:val="24"/>
          <w:szCs w:val="23"/>
        </w:rPr>
        <w:t>documents</w:t>
      </w:r>
      <w:r>
        <w:rPr>
          <w:rFonts w:ascii="Arial" w:hAnsi="Arial" w:cs="Arial"/>
          <w:sz w:val="24"/>
          <w:szCs w:val="23"/>
        </w:rPr>
        <w:t xml:space="preserve"> </w:t>
      </w:r>
      <w:r w:rsidRPr="004A33AB">
        <w:rPr>
          <w:rFonts w:ascii="Arial" w:hAnsi="Arial" w:cs="Arial"/>
          <w:sz w:val="24"/>
          <w:szCs w:val="24"/>
        </w:rPr>
        <w:t>relating to your claim that rent is due from the Partnership to occupying Bay 5 and Bay 8.</w:t>
      </w:r>
    </w:p>
    <w:p w14:paraId="3064D34A" w14:textId="77777777" w:rsidR="00D77640" w:rsidRDefault="00D77640" w:rsidP="00D77640">
      <w:pPr>
        <w:ind w:left="720" w:right="720"/>
        <w:jc w:val="both"/>
        <w:outlineLvl w:val="0"/>
        <w:rPr>
          <w:rFonts w:ascii="Arial" w:hAnsi="Arial" w:cs="Arial"/>
          <w:sz w:val="24"/>
          <w:szCs w:val="24"/>
        </w:rPr>
      </w:pPr>
    </w:p>
    <w:p w14:paraId="270A8FEE" w14:textId="77777777" w:rsidR="00D77640" w:rsidRDefault="00D77640" w:rsidP="00D77640">
      <w:pPr>
        <w:ind w:left="720" w:right="720"/>
        <w:jc w:val="both"/>
        <w:outlineLvl w:val="0"/>
        <w:rPr>
          <w:rFonts w:ascii="Arial" w:hAnsi="Arial" w:cs="Arial"/>
          <w:sz w:val="24"/>
          <w:szCs w:val="24"/>
        </w:rPr>
      </w:pPr>
      <w:r w:rsidRPr="00861448">
        <w:rPr>
          <w:rFonts w:ascii="Arial" w:hAnsi="Arial" w:cs="Arial"/>
          <w:b/>
          <w:sz w:val="24"/>
          <w:szCs w:val="24"/>
        </w:rPr>
        <w:t>Yusuf’s Response</w:t>
      </w:r>
      <w:r>
        <w:rPr>
          <w:rFonts w:ascii="Arial" w:hAnsi="Arial" w:cs="Arial"/>
          <w:sz w:val="24"/>
          <w:szCs w:val="24"/>
        </w:rPr>
        <w:t>:</w:t>
      </w:r>
    </w:p>
    <w:p w14:paraId="5B407354" w14:textId="77777777" w:rsidR="00D77640" w:rsidRPr="004A33AB" w:rsidRDefault="00D77640" w:rsidP="00D77640">
      <w:pPr>
        <w:autoSpaceDE w:val="0"/>
        <w:autoSpaceDN w:val="0"/>
        <w:adjustRightInd w:val="0"/>
        <w:ind w:left="720" w:right="720"/>
        <w:jc w:val="both"/>
        <w:rPr>
          <w:rFonts w:ascii="Arial" w:hAnsi="Arial" w:cs="Arial"/>
          <w:sz w:val="24"/>
          <w:szCs w:val="26"/>
        </w:rPr>
      </w:pPr>
    </w:p>
    <w:p w14:paraId="52953D7F" w14:textId="59484847" w:rsidR="00D77640" w:rsidRDefault="00D77640" w:rsidP="00D77640">
      <w:pPr>
        <w:autoSpaceDE w:val="0"/>
        <w:autoSpaceDN w:val="0"/>
        <w:adjustRightInd w:val="0"/>
        <w:ind w:left="720" w:right="720"/>
        <w:jc w:val="both"/>
        <w:rPr>
          <w:rFonts w:ascii="Arial" w:hAnsi="Arial" w:cs="Arial"/>
          <w:sz w:val="24"/>
          <w:szCs w:val="23"/>
        </w:rPr>
      </w:pPr>
      <w:r w:rsidRPr="004A33AB">
        <w:rPr>
          <w:rFonts w:ascii="Arial" w:hAnsi="Arial" w:cs="Arial"/>
          <w:sz w:val="24"/>
          <w:szCs w:val="26"/>
        </w:rPr>
        <w:t>See Exhibit D - Declaration of Fathi Yusuf, attached to Yusuf</w:t>
      </w:r>
      <w:r>
        <w:rPr>
          <w:rFonts w:ascii="Arial" w:hAnsi="Arial" w:cs="Arial"/>
          <w:sz w:val="24"/>
          <w:szCs w:val="26"/>
        </w:rPr>
        <w:t>’</w:t>
      </w:r>
      <w:r w:rsidRPr="004A33AB">
        <w:rPr>
          <w:rFonts w:ascii="Arial" w:hAnsi="Arial" w:cs="Arial"/>
          <w:sz w:val="24"/>
          <w:szCs w:val="26"/>
        </w:rPr>
        <w:t>s original Accounting</w:t>
      </w:r>
      <w:r>
        <w:rPr>
          <w:rFonts w:ascii="Arial" w:hAnsi="Arial" w:cs="Arial"/>
          <w:sz w:val="24"/>
          <w:szCs w:val="26"/>
        </w:rPr>
        <w:t xml:space="preserve"> </w:t>
      </w:r>
      <w:r w:rsidRPr="004A33AB">
        <w:rPr>
          <w:rFonts w:ascii="Arial" w:hAnsi="Arial" w:cs="Arial"/>
          <w:sz w:val="24"/>
          <w:szCs w:val="24"/>
        </w:rPr>
        <w:t>Claims and Proposed Distribution previously served upon counsel for Hamed on September 30,</w:t>
      </w:r>
      <w:r>
        <w:rPr>
          <w:rFonts w:ascii="Arial" w:hAnsi="Arial" w:cs="Arial"/>
          <w:sz w:val="24"/>
          <w:szCs w:val="26"/>
        </w:rPr>
        <w:t xml:space="preserve"> </w:t>
      </w:r>
      <w:r w:rsidRPr="004A33AB">
        <w:rPr>
          <w:rFonts w:ascii="Arial" w:hAnsi="Arial" w:cs="Arial"/>
          <w:sz w:val="24"/>
          <w:szCs w:val="23"/>
        </w:rPr>
        <w:t>2016</w:t>
      </w:r>
    </w:p>
    <w:p w14:paraId="4509BA76" w14:textId="77777777" w:rsidR="00D77640" w:rsidRPr="004A33AB" w:rsidRDefault="00D77640" w:rsidP="00D77640">
      <w:pPr>
        <w:autoSpaceDE w:val="0"/>
        <w:autoSpaceDN w:val="0"/>
        <w:adjustRightInd w:val="0"/>
        <w:ind w:left="720" w:right="720"/>
        <w:jc w:val="both"/>
        <w:rPr>
          <w:rFonts w:ascii="Arial" w:hAnsi="Arial" w:cs="Arial"/>
          <w:sz w:val="24"/>
          <w:szCs w:val="26"/>
        </w:rPr>
      </w:pPr>
    </w:p>
    <w:p w14:paraId="3FA19D7E" w14:textId="5BCF961A" w:rsidR="00ED403E" w:rsidRDefault="00366879" w:rsidP="00D77640">
      <w:pPr>
        <w:spacing w:line="480" w:lineRule="auto"/>
        <w:ind w:firstLine="360"/>
        <w:jc w:val="both"/>
        <w:outlineLvl w:val="0"/>
        <w:rPr>
          <w:rFonts w:ascii="Arial" w:hAnsi="Arial" w:cs="Arial"/>
          <w:sz w:val="24"/>
          <w:szCs w:val="24"/>
        </w:rPr>
      </w:pPr>
      <w:r>
        <w:rPr>
          <w:rFonts w:ascii="Arial" w:hAnsi="Arial" w:cs="Arial"/>
          <w:sz w:val="24"/>
          <w:szCs w:val="24"/>
        </w:rPr>
        <w:t>Because none of these responses provided any information or documents, t</w:t>
      </w:r>
      <w:r w:rsidR="00D77640">
        <w:rPr>
          <w:rFonts w:ascii="Arial" w:hAnsi="Arial" w:cs="Arial"/>
          <w:sz w:val="24"/>
          <w:szCs w:val="24"/>
        </w:rPr>
        <w:t>wo</w:t>
      </w:r>
      <w:r w:rsidR="00ED403E" w:rsidRPr="00ED403E">
        <w:rPr>
          <w:rFonts w:ascii="Arial" w:hAnsi="Arial" w:cs="Arial"/>
          <w:sz w:val="24"/>
          <w:szCs w:val="24"/>
        </w:rPr>
        <w:t xml:space="preserve"> </w:t>
      </w:r>
      <w:r w:rsidR="00ED403E">
        <w:rPr>
          <w:rFonts w:ascii="Arial" w:hAnsi="Arial" w:cs="Arial"/>
          <w:sz w:val="24"/>
          <w:szCs w:val="24"/>
        </w:rPr>
        <w:t>Rule 37 letter</w:t>
      </w:r>
      <w:r w:rsidR="00D77640">
        <w:rPr>
          <w:rFonts w:ascii="Arial" w:hAnsi="Arial" w:cs="Arial"/>
          <w:sz w:val="24"/>
          <w:szCs w:val="24"/>
        </w:rPr>
        <w:t>s</w:t>
      </w:r>
      <w:r w:rsidR="00ED403E">
        <w:rPr>
          <w:rFonts w:ascii="Arial" w:hAnsi="Arial" w:cs="Arial"/>
          <w:sz w:val="24"/>
          <w:szCs w:val="24"/>
        </w:rPr>
        <w:t xml:space="preserve"> w</w:t>
      </w:r>
      <w:r w:rsidR="00D77640">
        <w:rPr>
          <w:rFonts w:ascii="Arial" w:hAnsi="Arial" w:cs="Arial"/>
          <w:sz w:val="24"/>
          <w:szCs w:val="24"/>
        </w:rPr>
        <w:t>ere</w:t>
      </w:r>
      <w:r w:rsidR="00ED403E">
        <w:rPr>
          <w:rFonts w:ascii="Arial" w:hAnsi="Arial" w:cs="Arial"/>
          <w:sz w:val="24"/>
          <w:szCs w:val="24"/>
        </w:rPr>
        <w:t xml:space="preserve"> sent, </w:t>
      </w:r>
      <w:r w:rsidR="00ED403E" w:rsidRPr="00ED403E">
        <w:rPr>
          <w:rFonts w:ascii="Arial" w:hAnsi="Arial" w:cs="Arial"/>
          <w:b/>
          <w:sz w:val="24"/>
          <w:szCs w:val="24"/>
        </w:rPr>
        <w:t>Exhibit 1</w:t>
      </w:r>
      <w:r w:rsidR="00D77640">
        <w:rPr>
          <w:rFonts w:ascii="Arial" w:hAnsi="Arial" w:cs="Arial"/>
          <w:b/>
          <w:sz w:val="24"/>
          <w:szCs w:val="24"/>
        </w:rPr>
        <w:t xml:space="preserve"> and Exhibit 2</w:t>
      </w:r>
      <w:r w:rsidR="00ED403E">
        <w:rPr>
          <w:rFonts w:ascii="Arial" w:hAnsi="Arial" w:cs="Arial"/>
          <w:sz w:val="24"/>
          <w:szCs w:val="24"/>
        </w:rPr>
        <w:t xml:space="preserve">.  </w:t>
      </w:r>
      <w:r w:rsidR="00ED403E" w:rsidRPr="005127ED">
        <w:rPr>
          <w:rFonts w:ascii="Arial" w:hAnsi="Arial" w:cs="Arial"/>
          <w:b/>
          <w:i/>
          <w:sz w:val="24"/>
          <w:szCs w:val="24"/>
          <w:u w:val="single"/>
        </w:rPr>
        <w:t>Yusuf agreed to supplement the responses</w:t>
      </w:r>
      <w:r w:rsidR="00ED403E">
        <w:rPr>
          <w:rFonts w:ascii="Arial" w:hAnsi="Arial" w:cs="Arial"/>
          <w:sz w:val="24"/>
          <w:szCs w:val="24"/>
        </w:rPr>
        <w:t xml:space="preserve">.  After </w:t>
      </w:r>
      <w:r>
        <w:rPr>
          <w:rFonts w:ascii="Arial" w:hAnsi="Arial" w:cs="Arial"/>
          <w:sz w:val="24"/>
          <w:szCs w:val="24"/>
        </w:rPr>
        <w:t xml:space="preserve">two </w:t>
      </w:r>
      <w:r w:rsidR="00ED403E">
        <w:rPr>
          <w:rFonts w:ascii="Arial" w:hAnsi="Arial" w:cs="Arial"/>
          <w:sz w:val="24"/>
          <w:szCs w:val="24"/>
        </w:rPr>
        <w:t>requests for extension</w:t>
      </w:r>
      <w:r w:rsidR="005E28F7">
        <w:rPr>
          <w:rFonts w:ascii="Arial" w:hAnsi="Arial" w:cs="Arial"/>
          <w:sz w:val="24"/>
          <w:szCs w:val="24"/>
        </w:rPr>
        <w:t>s</w:t>
      </w:r>
      <w:r w:rsidR="00ED403E">
        <w:rPr>
          <w:rFonts w:ascii="Arial" w:hAnsi="Arial" w:cs="Arial"/>
          <w:sz w:val="24"/>
          <w:szCs w:val="24"/>
        </w:rPr>
        <w:t xml:space="preserve"> </w:t>
      </w:r>
      <w:r>
        <w:rPr>
          <w:rFonts w:ascii="Arial" w:hAnsi="Arial" w:cs="Arial"/>
          <w:sz w:val="24"/>
          <w:szCs w:val="24"/>
        </w:rPr>
        <w:t xml:space="preserve">of time </w:t>
      </w:r>
      <w:r w:rsidR="00ED403E">
        <w:rPr>
          <w:rFonts w:ascii="Arial" w:hAnsi="Arial" w:cs="Arial"/>
          <w:sz w:val="24"/>
          <w:szCs w:val="24"/>
        </w:rPr>
        <w:t xml:space="preserve">in which to answer, </w:t>
      </w:r>
      <w:r w:rsidR="005E28F7">
        <w:rPr>
          <w:rFonts w:ascii="Arial" w:hAnsi="Arial" w:cs="Arial"/>
          <w:sz w:val="24"/>
          <w:szCs w:val="24"/>
        </w:rPr>
        <w:t>o</w:t>
      </w:r>
      <w:r w:rsidR="00ED403E">
        <w:rPr>
          <w:rFonts w:ascii="Arial" w:hAnsi="Arial" w:cs="Arial"/>
          <w:sz w:val="24"/>
          <w:szCs w:val="24"/>
        </w:rPr>
        <w:t xml:space="preserve">n December 18, 2018 (two days before this motion to compel was due) Yusuf responded </w:t>
      </w:r>
      <w:r>
        <w:rPr>
          <w:rFonts w:ascii="Arial" w:hAnsi="Arial" w:cs="Arial"/>
          <w:sz w:val="24"/>
          <w:szCs w:val="24"/>
        </w:rPr>
        <w:t xml:space="preserve">only </w:t>
      </w:r>
      <w:r w:rsidR="00ED403E">
        <w:rPr>
          <w:rFonts w:ascii="Arial" w:hAnsi="Arial" w:cs="Arial"/>
          <w:sz w:val="24"/>
          <w:szCs w:val="24"/>
        </w:rPr>
        <w:t>with this</w:t>
      </w:r>
      <w:r w:rsidR="005E28F7">
        <w:rPr>
          <w:rFonts w:ascii="Arial" w:hAnsi="Arial" w:cs="Arial"/>
          <w:sz w:val="24"/>
          <w:szCs w:val="24"/>
        </w:rPr>
        <w:t>:</w:t>
      </w:r>
    </w:p>
    <w:p w14:paraId="054F2DD8" w14:textId="2737EC06" w:rsidR="00ED403E" w:rsidRPr="00ED403E" w:rsidRDefault="00ED403E" w:rsidP="00ED403E">
      <w:pPr>
        <w:autoSpaceDE w:val="0"/>
        <w:autoSpaceDN w:val="0"/>
        <w:adjustRightInd w:val="0"/>
        <w:ind w:left="720" w:right="720"/>
        <w:jc w:val="both"/>
        <w:outlineLvl w:val="0"/>
        <w:rPr>
          <w:rFonts w:ascii="Arial" w:hAnsi="Arial" w:cs="Arial"/>
          <w:color w:val="373737"/>
          <w:sz w:val="24"/>
          <w:szCs w:val="24"/>
        </w:rPr>
      </w:pPr>
      <w:r w:rsidRPr="00ED403E">
        <w:rPr>
          <w:rFonts w:ascii="Arial" w:hAnsi="Arial" w:cs="Arial"/>
          <w:b/>
          <w:bCs/>
          <w:color w:val="373737"/>
          <w:sz w:val="24"/>
          <w:szCs w:val="24"/>
        </w:rPr>
        <w:t>1. Yusuf Claim Y-2 (for Rent for Bay 5&amp;8), Hamed RTP 21, 34, Interrog. 29:</w:t>
      </w:r>
      <w:r>
        <w:rPr>
          <w:rFonts w:ascii="Arial" w:hAnsi="Arial" w:cs="Arial"/>
          <w:b/>
          <w:bCs/>
          <w:color w:val="373737"/>
          <w:sz w:val="24"/>
          <w:szCs w:val="24"/>
        </w:rPr>
        <w:t xml:space="preserve"> </w:t>
      </w:r>
      <w:r w:rsidRPr="00ED403E">
        <w:rPr>
          <w:rFonts w:ascii="Arial" w:hAnsi="Arial" w:cs="Arial"/>
          <w:color w:val="373737"/>
          <w:sz w:val="24"/>
          <w:szCs w:val="24"/>
        </w:rPr>
        <w:t>There are no additional documents responsive to this request beyond the Declaration of Fathi Yusuf dated August 12, 2014 attached as Exhibit 3 to the Defendant's Motion for Partial Summary Judgment on Counts IV, IX and XII Regarding Rent.</w:t>
      </w:r>
    </w:p>
    <w:p w14:paraId="4A20CACF" w14:textId="74695CE2" w:rsidR="00601B26" w:rsidRDefault="00601B26" w:rsidP="00601B26">
      <w:pPr>
        <w:autoSpaceDE w:val="0"/>
        <w:autoSpaceDN w:val="0"/>
        <w:adjustRightInd w:val="0"/>
        <w:ind w:left="720" w:right="720"/>
        <w:jc w:val="both"/>
        <w:outlineLvl w:val="0"/>
        <w:rPr>
          <w:rFonts w:ascii="Arial" w:hAnsi="Arial" w:cs="Arial"/>
          <w:color w:val="373737"/>
          <w:sz w:val="24"/>
          <w:szCs w:val="24"/>
        </w:rPr>
      </w:pPr>
    </w:p>
    <w:p w14:paraId="4B66812A" w14:textId="6FB155AF" w:rsidR="00601B26" w:rsidRDefault="00601B26" w:rsidP="00AD0D27">
      <w:pPr>
        <w:autoSpaceDE w:val="0"/>
        <w:autoSpaceDN w:val="0"/>
        <w:adjustRightInd w:val="0"/>
        <w:spacing w:line="480" w:lineRule="auto"/>
        <w:ind w:firstLine="360"/>
        <w:jc w:val="both"/>
        <w:outlineLvl w:val="0"/>
        <w:rPr>
          <w:rFonts w:ascii="Arial" w:hAnsi="Arial" w:cs="Arial"/>
          <w:color w:val="373737"/>
          <w:sz w:val="24"/>
          <w:szCs w:val="24"/>
        </w:rPr>
      </w:pPr>
      <w:r>
        <w:rPr>
          <w:rFonts w:ascii="Arial" w:hAnsi="Arial" w:cs="Arial"/>
          <w:color w:val="373737"/>
          <w:sz w:val="24"/>
          <w:szCs w:val="24"/>
        </w:rPr>
        <w:lastRenderedPageBreak/>
        <w:t>Finally, another R</w:t>
      </w:r>
      <w:r w:rsidR="00D57904">
        <w:rPr>
          <w:rFonts w:ascii="Arial" w:hAnsi="Arial" w:cs="Arial"/>
          <w:color w:val="373737"/>
          <w:sz w:val="24"/>
          <w:szCs w:val="24"/>
        </w:rPr>
        <w:t>u</w:t>
      </w:r>
      <w:r>
        <w:rPr>
          <w:rFonts w:ascii="Arial" w:hAnsi="Arial" w:cs="Arial"/>
          <w:color w:val="373737"/>
          <w:sz w:val="24"/>
          <w:szCs w:val="24"/>
        </w:rPr>
        <w:t xml:space="preserve">le 37 conference was set for 11 a.m. on </w:t>
      </w:r>
      <w:r w:rsidR="00D57904">
        <w:rPr>
          <w:rFonts w:ascii="Arial" w:hAnsi="Arial" w:cs="Arial"/>
          <w:color w:val="373737"/>
          <w:sz w:val="24"/>
          <w:szCs w:val="24"/>
        </w:rPr>
        <w:t>Thursday</w:t>
      </w:r>
      <w:r>
        <w:rPr>
          <w:rFonts w:ascii="Arial" w:hAnsi="Arial" w:cs="Arial"/>
          <w:color w:val="373737"/>
          <w:sz w:val="24"/>
          <w:szCs w:val="24"/>
        </w:rPr>
        <w:t xml:space="preserve">, December 20, 2018.  Yusuf’s counsel did not appear and did not provide any </w:t>
      </w:r>
      <w:r w:rsidR="00802A3C">
        <w:rPr>
          <w:rFonts w:ascii="Arial" w:hAnsi="Arial" w:cs="Arial"/>
          <w:color w:val="373737"/>
          <w:sz w:val="24"/>
          <w:szCs w:val="24"/>
        </w:rPr>
        <w:t xml:space="preserve">prior </w:t>
      </w:r>
      <w:r>
        <w:rPr>
          <w:rFonts w:ascii="Arial" w:hAnsi="Arial" w:cs="Arial"/>
          <w:color w:val="373737"/>
          <w:sz w:val="24"/>
          <w:szCs w:val="24"/>
        </w:rPr>
        <w:t>written or other notice of non-appearance</w:t>
      </w:r>
      <w:r w:rsidR="00802A3C">
        <w:rPr>
          <w:rFonts w:ascii="Arial" w:hAnsi="Arial" w:cs="Arial"/>
          <w:color w:val="373737"/>
          <w:sz w:val="24"/>
          <w:szCs w:val="24"/>
        </w:rPr>
        <w:t xml:space="preserve"> (but did send an email more than an hour later requesting a change of date</w:t>
      </w:r>
      <w:r>
        <w:rPr>
          <w:rFonts w:ascii="Arial" w:hAnsi="Arial" w:cs="Arial"/>
          <w:color w:val="373737"/>
          <w:sz w:val="24"/>
          <w:szCs w:val="24"/>
        </w:rPr>
        <w:t>.</w:t>
      </w:r>
      <w:r w:rsidR="00AD0D27">
        <w:rPr>
          <w:rFonts w:ascii="Arial" w:hAnsi="Arial" w:cs="Arial"/>
          <w:color w:val="373737"/>
          <w:sz w:val="24"/>
          <w:szCs w:val="24"/>
        </w:rPr>
        <w:t xml:space="preserve"> </w:t>
      </w:r>
      <w:r w:rsidR="00802A3C">
        <w:rPr>
          <w:rFonts w:ascii="Arial" w:hAnsi="Arial" w:cs="Arial"/>
          <w:color w:val="373737"/>
          <w:sz w:val="24"/>
          <w:szCs w:val="24"/>
        </w:rPr>
        <w:t xml:space="preserve"> </w:t>
      </w:r>
      <w:r w:rsidR="00C97DF4">
        <w:rPr>
          <w:rFonts w:ascii="Arial" w:hAnsi="Arial" w:cs="Arial"/>
          <w:color w:val="373737"/>
          <w:sz w:val="24"/>
          <w:szCs w:val="24"/>
        </w:rPr>
        <w:t>However, the</w:t>
      </w:r>
      <w:r w:rsidR="00802A3C">
        <w:rPr>
          <w:rFonts w:ascii="Arial" w:hAnsi="Arial" w:cs="Arial"/>
          <w:color w:val="373737"/>
          <w:sz w:val="24"/>
          <w:szCs w:val="24"/>
        </w:rPr>
        <w:t xml:space="preserve"> lack of time remaining until </w:t>
      </w:r>
      <w:r w:rsidR="00C97DF4">
        <w:rPr>
          <w:rFonts w:ascii="Arial" w:hAnsi="Arial" w:cs="Arial"/>
          <w:color w:val="373737"/>
          <w:sz w:val="24"/>
          <w:szCs w:val="24"/>
        </w:rPr>
        <w:t xml:space="preserve">the </w:t>
      </w:r>
      <w:r w:rsidR="00802A3C">
        <w:rPr>
          <w:rFonts w:ascii="Arial" w:hAnsi="Arial" w:cs="Arial"/>
          <w:color w:val="373737"/>
          <w:sz w:val="24"/>
          <w:szCs w:val="24"/>
        </w:rPr>
        <w:t>deposition of Fathi Yusuf and the fact that Hamed had already given two extensions before receiving no additional responses, made this filing necessary.)</w:t>
      </w:r>
    </w:p>
    <w:p w14:paraId="205F3FEE" w14:textId="2F090A0C" w:rsidR="00A93DA0" w:rsidRPr="0047268A" w:rsidRDefault="008C72E7" w:rsidP="0047268A">
      <w:pPr>
        <w:pStyle w:val="ListParagraph"/>
        <w:numPr>
          <w:ilvl w:val="0"/>
          <w:numId w:val="11"/>
        </w:numPr>
        <w:spacing w:line="480" w:lineRule="auto"/>
        <w:rPr>
          <w:rFonts w:ascii="Arial" w:hAnsi="Arial" w:cs="Arial"/>
          <w:b/>
          <w:sz w:val="24"/>
          <w:szCs w:val="24"/>
        </w:rPr>
      </w:pPr>
      <w:r w:rsidRPr="0047268A">
        <w:rPr>
          <w:rFonts w:ascii="Arial" w:hAnsi="Arial" w:cs="Arial"/>
          <w:b/>
          <w:sz w:val="24"/>
          <w:szCs w:val="24"/>
        </w:rPr>
        <w:t>FACTS</w:t>
      </w:r>
    </w:p>
    <w:p w14:paraId="6D80C921" w14:textId="2DD02D64" w:rsidR="0047268A" w:rsidRPr="00AD0D27" w:rsidRDefault="0047268A" w:rsidP="0047268A">
      <w:pPr>
        <w:spacing w:line="480" w:lineRule="auto"/>
        <w:ind w:firstLine="360"/>
        <w:jc w:val="both"/>
        <w:outlineLvl w:val="0"/>
        <w:rPr>
          <w:rFonts w:ascii="Arial" w:hAnsi="Arial" w:cs="Arial"/>
          <w:sz w:val="24"/>
          <w:szCs w:val="24"/>
        </w:rPr>
      </w:pPr>
      <w:r w:rsidRPr="00AD0D27">
        <w:rPr>
          <w:rFonts w:ascii="Arial" w:hAnsi="Arial" w:cs="Arial"/>
          <w:sz w:val="24"/>
          <w:szCs w:val="24"/>
        </w:rPr>
        <w:t xml:space="preserve">This is a critical set of questions and involves </w:t>
      </w:r>
      <w:r w:rsidR="005127ED">
        <w:rPr>
          <w:rFonts w:ascii="Arial" w:hAnsi="Arial" w:cs="Arial"/>
          <w:sz w:val="24"/>
          <w:szCs w:val="24"/>
        </w:rPr>
        <w:t>MANY</w:t>
      </w:r>
      <w:r w:rsidRPr="00AD0D27">
        <w:rPr>
          <w:rFonts w:ascii="Arial" w:hAnsi="Arial" w:cs="Arial"/>
          <w:sz w:val="24"/>
          <w:szCs w:val="24"/>
        </w:rPr>
        <w:t xml:space="preserve"> million</w:t>
      </w:r>
      <w:r w:rsidR="005127ED">
        <w:rPr>
          <w:rFonts w:ascii="Arial" w:hAnsi="Arial" w:cs="Arial"/>
          <w:sz w:val="24"/>
          <w:szCs w:val="24"/>
        </w:rPr>
        <w:t>s of</w:t>
      </w:r>
      <w:r w:rsidRPr="00AD0D27">
        <w:rPr>
          <w:rFonts w:ascii="Arial" w:hAnsi="Arial" w:cs="Arial"/>
          <w:sz w:val="24"/>
          <w:szCs w:val="24"/>
        </w:rPr>
        <w:t xml:space="preserve"> dollars with interest</w:t>
      </w:r>
      <w:r w:rsidR="004B508B">
        <w:rPr>
          <w:rFonts w:ascii="Arial" w:hAnsi="Arial" w:cs="Arial"/>
          <w:sz w:val="24"/>
          <w:szCs w:val="24"/>
        </w:rPr>
        <w:t xml:space="preserve"> as to which there has never been a single document or mention</w:t>
      </w:r>
      <w:r w:rsidRPr="00AD0D27">
        <w:rPr>
          <w:rFonts w:ascii="Arial" w:hAnsi="Arial" w:cs="Arial"/>
          <w:sz w:val="24"/>
          <w:szCs w:val="24"/>
        </w:rPr>
        <w:t>.  The facts are critical.</w:t>
      </w:r>
    </w:p>
    <w:p w14:paraId="6B08A399" w14:textId="56376248" w:rsidR="00486FB5" w:rsidRDefault="00486FB5" w:rsidP="00486FB5">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February 7, 2012, the Partnership paid the United Shopping Center $5,408,806.74.  The memo on the check </w:t>
      </w:r>
      <w:proofErr w:type="gramStart"/>
      <w:r>
        <w:rPr>
          <w:rFonts w:ascii="Arial" w:hAnsi="Arial" w:cs="Arial"/>
          <w:sz w:val="24"/>
          <w:szCs w:val="24"/>
        </w:rPr>
        <w:t>stated</w:t>
      </w:r>
      <w:proofErr w:type="gramEnd"/>
      <w:r>
        <w:rPr>
          <w:rFonts w:ascii="Arial" w:hAnsi="Arial" w:cs="Arial"/>
          <w:sz w:val="24"/>
          <w:szCs w:val="24"/>
        </w:rPr>
        <w:t xml:space="preserve"> “Plaza Extra (Sion Farm) Rent.</w:t>
      </w:r>
      <w:r w:rsidR="00A04DF1">
        <w:rPr>
          <w:rFonts w:ascii="Arial" w:hAnsi="Arial" w:cs="Arial"/>
          <w:sz w:val="24"/>
          <w:szCs w:val="24"/>
        </w:rPr>
        <w:t>” (</w:t>
      </w:r>
      <w:r w:rsidR="00A04DF1" w:rsidRPr="00A04DF1">
        <w:rPr>
          <w:rFonts w:ascii="Arial" w:hAnsi="Arial" w:cs="Arial"/>
          <w:b/>
          <w:sz w:val="24"/>
          <w:szCs w:val="24"/>
        </w:rPr>
        <w:t>Exhibit 3</w:t>
      </w:r>
      <w:r w:rsidR="00A04DF1">
        <w:rPr>
          <w:rFonts w:ascii="Arial" w:hAnsi="Arial" w:cs="Arial"/>
          <w:sz w:val="24"/>
          <w:szCs w:val="24"/>
        </w:rPr>
        <w:t>)</w:t>
      </w:r>
      <w:r w:rsidR="004B508B">
        <w:rPr>
          <w:rFonts w:ascii="Arial" w:hAnsi="Arial" w:cs="Arial"/>
          <w:sz w:val="24"/>
          <w:szCs w:val="24"/>
        </w:rPr>
        <w:t xml:space="preserve">  </w:t>
      </w:r>
    </w:p>
    <w:p w14:paraId="457908D6" w14:textId="77777777" w:rsidR="00486FB5" w:rsidRPr="006F2AC2" w:rsidRDefault="00486FB5" w:rsidP="00486FB5">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May 17, 2013, Attorney Nizar DeWood, representing United Corporation, sent a letter to Attorney Holt stating that </w:t>
      </w:r>
    </w:p>
    <w:p w14:paraId="4F54D514" w14:textId="77777777" w:rsidR="00486FB5" w:rsidRPr="00FE07E5" w:rsidRDefault="00486FB5" w:rsidP="004B508B">
      <w:pPr>
        <w:autoSpaceDE w:val="0"/>
        <w:autoSpaceDN w:val="0"/>
        <w:adjustRightInd w:val="0"/>
        <w:ind w:left="2160" w:right="720"/>
        <w:jc w:val="both"/>
        <w:rPr>
          <w:rFonts w:ascii="Arial" w:hAnsi="Arial" w:cs="Arial"/>
          <w:sz w:val="24"/>
          <w:szCs w:val="23"/>
        </w:rPr>
      </w:pPr>
      <w:r w:rsidRPr="00FE07E5">
        <w:rPr>
          <w:rFonts w:ascii="Arial" w:hAnsi="Arial" w:cs="Arial"/>
          <w:sz w:val="24"/>
          <w:szCs w:val="23"/>
        </w:rPr>
        <w:t>On behalf of United Corporation, the following is a notice of the value of rents due as follows:</w:t>
      </w:r>
    </w:p>
    <w:p w14:paraId="047F4A38" w14:textId="77777777" w:rsidR="00486FB5" w:rsidRPr="00FE07E5" w:rsidRDefault="00486FB5" w:rsidP="004B508B">
      <w:pPr>
        <w:autoSpaceDE w:val="0"/>
        <w:autoSpaceDN w:val="0"/>
        <w:adjustRightInd w:val="0"/>
        <w:ind w:left="2160" w:right="720"/>
        <w:jc w:val="center"/>
        <w:rPr>
          <w:rFonts w:ascii="Arial" w:hAnsi="Arial" w:cs="Arial"/>
          <w:sz w:val="24"/>
          <w:szCs w:val="24"/>
        </w:rPr>
      </w:pPr>
      <w:r w:rsidRPr="00FE07E5">
        <w:rPr>
          <w:rFonts w:ascii="Arial" w:hAnsi="Arial" w:cs="Arial"/>
          <w:sz w:val="24"/>
          <w:szCs w:val="24"/>
        </w:rPr>
        <w:t>* * *</w:t>
      </w:r>
    </w:p>
    <w:p w14:paraId="224EF3AD" w14:textId="77777777" w:rsidR="00486FB5" w:rsidRPr="00FE07E5" w:rsidRDefault="00486FB5" w:rsidP="004B508B">
      <w:pPr>
        <w:pStyle w:val="Default"/>
        <w:ind w:left="2160" w:right="720"/>
        <w:jc w:val="both"/>
        <w:rPr>
          <w:szCs w:val="26"/>
        </w:rPr>
      </w:pPr>
      <w:r w:rsidRPr="00FE07E5">
        <w:rPr>
          <w:szCs w:val="26"/>
        </w:rPr>
        <w:t xml:space="preserve">Bay No. 5 May 1, 1994 through October 31, 2001 </w:t>
      </w:r>
    </w:p>
    <w:p w14:paraId="49E70991" w14:textId="77777777" w:rsidR="00486FB5" w:rsidRPr="00FE07E5" w:rsidRDefault="00486FB5" w:rsidP="004B508B">
      <w:pPr>
        <w:pStyle w:val="Default"/>
        <w:ind w:left="2160" w:right="720"/>
        <w:jc w:val="both"/>
        <w:rPr>
          <w:szCs w:val="26"/>
        </w:rPr>
      </w:pPr>
      <w:r w:rsidRPr="00FE07E5">
        <w:rPr>
          <w:szCs w:val="26"/>
        </w:rPr>
        <w:t>3,125 SQ. FT. at $12.</w:t>
      </w:r>
      <w:proofErr w:type="gramStart"/>
      <w:r w:rsidRPr="00FE07E5">
        <w:rPr>
          <w:szCs w:val="26"/>
        </w:rPr>
        <w:t>00  6</w:t>
      </w:r>
      <w:proofErr w:type="gramEnd"/>
      <w:r w:rsidRPr="00FE07E5">
        <w:rPr>
          <w:szCs w:val="26"/>
        </w:rPr>
        <w:t xml:space="preserve"> years and 184 days  Balance Due $243,904.00 </w:t>
      </w:r>
    </w:p>
    <w:p w14:paraId="3F66D1B9" w14:textId="77777777" w:rsidR="00486FB5" w:rsidRPr="00FE07E5" w:rsidRDefault="00486FB5" w:rsidP="004B508B">
      <w:pPr>
        <w:pStyle w:val="Default"/>
        <w:ind w:left="2160" w:right="720"/>
        <w:jc w:val="both"/>
        <w:rPr>
          <w:szCs w:val="26"/>
        </w:rPr>
      </w:pPr>
    </w:p>
    <w:p w14:paraId="66887C13" w14:textId="77777777" w:rsidR="00486FB5" w:rsidRPr="00FE07E5" w:rsidRDefault="00486FB5" w:rsidP="004B508B">
      <w:pPr>
        <w:pStyle w:val="Default"/>
        <w:ind w:left="2160" w:right="720"/>
        <w:jc w:val="both"/>
        <w:rPr>
          <w:szCs w:val="26"/>
        </w:rPr>
      </w:pPr>
      <w:r w:rsidRPr="00FE07E5">
        <w:rPr>
          <w:szCs w:val="26"/>
        </w:rPr>
        <w:t xml:space="preserve">Bay No. 8 April 1, 2008 through May 30, 2013 </w:t>
      </w:r>
    </w:p>
    <w:p w14:paraId="1D0CC4E3" w14:textId="77777777" w:rsidR="00486FB5" w:rsidRPr="00FE07E5" w:rsidRDefault="00486FB5" w:rsidP="004B508B">
      <w:pPr>
        <w:autoSpaceDE w:val="0"/>
        <w:autoSpaceDN w:val="0"/>
        <w:adjustRightInd w:val="0"/>
        <w:ind w:left="2160" w:right="720"/>
        <w:jc w:val="both"/>
        <w:rPr>
          <w:rFonts w:ascii="Arial" w:hAnsi="Arial" w:cs="Arial"/>
          <w:sz w:val="24"/>
          <w:szCs w:val="26"/>
        </w:rPr>
      </w:pPr>
      <w:r w:rsidRPr="00FE07E5">
        <w:rPr>
          <w:rFonts w:ascii="Arial" w:hAnsi="Arial" w:cs="Arial"/>
          <w:sz w:val="24"/>
          <w:szCs w:val="26"/>
        </w:rPr>
        <w:t xml:space="preserve">6,250 SQ. FT. at $12.00 5 years and </w:t>
      </w:r>
      <w:proofErr w:type="gramStart"/>
      <w:r w:rsidRPr="00FE07E5">
        <w:rPr>
          <w:rFonts w:ascii="Arial" w:hAnsi="Arial" w:cs="Arial"/>
          <w:sz w:val="24"/>
          <w:szCs w:val="26"/>
        </w:rPr>
        <w:t>one month</w:t>
      </w:r>
      <w:proofErr w:type="gramEnd"/>
      <w:r w:rsidRPr="00FE07E5">
        <w:rPr>
          <w:rFonts w:ascii="Arial" w:hAnsi="Arial" w:cs="Arial"/>
          <w:sz w:val="24"/>
          <w:szCs w:val="26"/>
        </w:rPr>
        <w:t xml:space="preserve"> Balance Due $381,250.00</w:t>
      </w:r>
    </w:p>
    <w:p w14:paraId="0DEA0618" w14:textId="77777777" w:rsidR="00486FB5" w:rsidRPr="00FE07E5" w:rsidRDefault="00486FB5" w:rsidP="004B508B">
      <w:pPr>
        <w:pStyle w:val="Default"/>
        <w:ind w:left="2160" w:right="720"/>
        <w:jc w:val="both"/>
      </w:pPr>
    </w:p>
    <w:p w14:paraId="65F88116" w14:textId="5B9DDD46" w:rsidR="00486FB5" w:rsidRPr="00FE07E5" w:rsidRDefault="00486FB5" w:rsidP="004B508B">
      <w:pPr>
        <w:autoSpaceDE w:val="0"/>
        <w:autoSpaceDN w:val="0"/>
        <w:adjustRightInd w:val="0"/>
        <w:ind w:left="2160" w:right="720"/>
        <w:jc w:val="both"/>
        <w:rPr>
          <w:rFonts w:ascii="Arial" w:hAnsi="Arial" w:cs="Arial"/>
          <w:sz w:val="24"/>
          <w:szCs w:val="23"/>
        </w:rPr>
      </w:pPr>
      <w:r w:rsidRPr="00FE07E5">
        <w:rPr>
          <w:rFonts w:ascii="Arial" w:hAnsi="Arial" w:cs="Arial"/>
          <w:sz w:val="24"/>
          <w:szCs w:val="23"/>
        </w:rPr>
        <w:t xml:space="preserve">These amounts are </w:t>
      </w:r>
      <w:proofErr w:type="gramStart"/>
      <w:r w:rsidRPr="00FE07E5">
        <w:rPr>
          <w:rFonts w:ascii="Arial" w:hAnsi="Arial" w:cs="Arial"/>
          <w:sz w:val="24"/>
          <w:szCs w:val="23"/>
        </w:rPr>
        <w:t>undisputed, and</w:t>
      </w:r>
      <w:proofErr w:type="gramEnd"/>
      <w:r w:rsidRPr="00FE07E5">
        <w:rPr>
          <w:rFonts w:ascii="Arial" w:hAnsi="Arial" w:cs="Arial"/>
          <w:sz w:val="24"/>
          <w:szCs w:val="23"/>
        </w:rPr>
        <w:t xml:space="preserve"> have been outstanding for a very long time - before 2012. This amount does not reflect the rent increase requested and noticed to Mohammed Hamed since January 1, 2012. We reserve our client’s right for the additional rents due and owing based on the rent increase after January 1, 2012.</w:t>
      </w:r>
      <w:r w:rsidR="00A04DF1">
        <w:rPr>
          <w:rFonts w:ascii="Arial" w:hAnsi="Arial" w:cs="Arial"/>
          <w:sz w:val="24"/>
          <w:szCs w:val="23"/>
        </w:rPr>
        <w:t xml:space="preserve"> (</w:t>
      </w:r>
      <w:r w:rsidR="00A04DF1" w:rsidRPr="00A04DF1">
        <w:rPr>
          <w:rFonts w:ascii="Arial" w:hAnsi="Arial" w:cs="Arial"/>
          <w:b/>
          <w:sz w:val="24"/>
          <w:szCs w:val="23"/>
        </w:rPr>
        <w:t>Exhibit 4</w:t>
      </w:r>
      <w:r w:rsidR="00A04DF1">
        <w:rPr>
          <w:rFonts w:ascii="Arial" w:hAnsi="Arial" w:cs="Arial"/>
          <w:sz w:val="24"/>
          <w:szCs w:val="23"/>
        </w:rPr>
        <w:t>)</w:t>
      </w:r>
    </w:p>
    <w:p w14:paraId="097D15F1" w14:textId="77777777" w:rsidR="00486FB5" w:rsidRPr="006F2AC2" w:rsidRDefault="00486FB5" w:rsidP="00486FB5">
      <w:pPr>
        <w:autoSpaceDE w:val="0"/>
        <w:autoSpaceDN w:val="0"/>
        <w:adjustRightInd w:val="0"/>
        <w:ind w:left="720" w:right="720"/>
        <w:jc w:val="both"/>
        <w:rPr>
          <w:rFonts w:ascii="Arial" w:hAnsi="Arial" w:cs="Arial"/>
          <w:sz w:val="24"/>
          <w:szCs w:val="24"/>
        </w:rPr>
      </w:pPr>
    </w:p>
    <w:p w14:paraId="1EBF7613" w14:textId="64963847" w:rsidR="00486FB5" w:rsidRDefault="00486FB5" w:rsidP="00486FB5">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lastRenderedPageBreak/>
        <w:t>On May 22, 2012, Attorney Holt sent a letter to Attorney DeWood, responding on behalf of the Hameds that</w:t>
      </w:r>
      <w:r w:rsidR="00FE07E5">
        <w:rPr>
          <w:rFonts w:ascii="Arial" w:hAnsi="Arial" w:cs="Arial"/>
          <w:sz w:val="24"/>
          <w:szCs w:val="24"/>
        </w:rPr>
        <w:t>:</w:t>
      </w:r>
    </w:p>
    <w:p w14:paraId="3221813B" w14:textId="77777777" w:rsidR="00486FB5" w:rsidRDefault="00486FB5" w:rsidP="004B508B">
      <w:pPr>
        <w:autoSpaceDE w:val="0"/>
        <w:autoSpaceDN w:val="0"/>
        <w:adjustRightInd w:val="0"/>
        <w:ind w:left="2160" w:right="720"/>
        <w:jc w:val="both"/>
        <w:rPr>
          <w:rFonts w:ascii="Arial" w:hAnsi="Arial" w:cs="Arial"/>
          <w:sz w:val="24"/>
          <w:szCs w:val="24"/>
        </w:rPr>
      </w:pPr>
      <w:r w:rsidRPr="000546E3">
        <w:rPr>
          <w:rFonts w:ascii="Arial" w:hAnsi="Arial" w:cs="Arial"/>
          <w:sz w:val="24"/>
          <w:szCs w:val="25"/>
        </w:rPr>
        <w:t>2. Bay No. 5 -The rent claimed for the time period between 1994 and 2001 is for</w:t>
      </w:r>
      <w:r>
        <w:rPr>
          <w:rFonts w:ascii="Arial" w:hAnsi="Arial" w:cs="Arial"/>
          <w:sz w:val="24"/>
          <w:szCs w:val="25"/>
        </w:rPr>
        <w:t xml:space="preserve"> </w:t>
      </w:r>
      <w:r w:rsidRPr="000546E3">
        <w:rPr>
          <w:rFonts w:ascii="Arial" w:hAnsi="Arial" w:cs="Arial"/>
          <w:sz w:val="24"/>
          <w:szCs w:val="25"/>
        </w:rPr>
        <w:t>vacant space was used without charge until a tenant could be located. Thus,</w:t>
      </w:r>
      <w:r>
        <w:rPr>
          <w:rFonts w:ascii="Arial" w:hAnsi="Arial" w:cs="Arial"/>
          <w:sz w:val="24"/>
          <w:szCs w:val="25"/>
        </w:rPr>
        <w:t xml:space="preserve"> </w:t>
      </w:r>
      <w:r w:rsidRPr="000546E3">
        <w:rPr>
          <w:rFonts w:ascii="Arial" w:hAnsi="Arial" w:cs="Arial"/>
          <w:sz w:val="24"/>
          <w:szCs w:val="24"/>
        </w:rPr>
        <w:t>there was never any agreement to pay rent for this space either. In fact, the rate</w:t>
      </w:r>
      <w:r>
        <w:rPr>
          <w:rFonts w:ascii="Arial" w:hAnsi="Arial" w:cs="Arial"/>
          <w:sz w:val="24"/>
          <w:szCs w:val="25"/>
        </w:rPr>
        <w:t xml:space="preserve"> </w:t>
      </w:r>
      <w:r w:rsidRPr="000546E3">
        <w:rPr>
          <w:rFonts w:ascii="Arial" w:hAnsi="Arial" w:cs="Arial"/>
          <w:sz w:val="24"/>
          <w:szCs w:val="25"/>
        </w:rPr>
        <w:t>your client is attempting to charge is grossly inflated as well. In any event, this</w:t>
      </w:r>
      <w:r>
        <w:rPr>
          <w:rFonts w:ascii="Arial" w:hAnsi="Arial" w:cs="Arial"/>
          <w:sz w:val="24"/>
          <w:szCs w:val="25"/>
        </w:rPr>
        <w:t xml:space="preserve"> </w:t>
      </w:r>
      <w:r w:rsidRPr="000546E3">
        <w:rPr>
          <w:rFonts w:ascii="Arial" w:hAnsi="Arial" w:cs="Arial"/>
          <w:sz w:val="24"/>
          <w:szCs w:val="24"/>
        </w:rPr>
        <w:t>claim is also barred by the statute of limitations.</w:t>
      </w:r>
    </w:p>
    <w:p w14:paraId="4A679577" w14:textId="77777777" w:rsidR="00486FB5" w:rsidRPr="000546E3" w:rsidRDefault="00486FB5" w:rsidP="004B508B">
      <w:pPr>
        <w:autoSpaceDE w:val="0"/>
        <w:autoSpaceDN w:val="0"/>
        <w:adjustRightInd w:val="0"/>
        <w:ind w:left="2160" w:right="720"/>
        <w:jc w:val="both"/>
        <w:rPr>
          <w:rFonts w:ascii="Arial" w:hAnsi="Arial" w:cs="Arial"/>
          <w:sz w:val="24"/>
          <w:szCs w:val="25"/>
        </w:rPr>
      </w:pPr>
    </w:p>
    <w:p w14:paraId="02DDD8B1" w14:textId="1E698464" w:rsidR="00486FB5" w:rsidRPr="00533080" w:rsidRDefault="00533080" w:rsidP="004B508B">
      <w:pPr>
        <w:autoSpaceDE w:val="0"/>
        <w:autoSpaceDN w:val="0"/>
        <w:adjustRightInd w:val="0"/>
        <w:ind w:left="2160" w:right="720"/>
        <w:jc w:val="both"/>
        <w:rPr>
          <w:rFonts w:ascii="Arial" w:hAnsi="Arial" w:cs="Arial"/>
          <w:sz w:val="24"/>
          <w:szCs w:val="24"/>
        </w:rPr>
      </w:pPr>
      <w:r>
        <w:rPr>
          <w:rFonts w:ascii="Arial" w:hAnsi="Arial" w:cs="Arial"/>
          <w:sz w:val="24"/>
          <w:szCs w:val="24"/>
        </w:rPr>
        <w:t xml:space="preserve">3. </w:t>
      </w:r>
      <w:r w:rsidR="00486FB5" w:rsidRPr="00533080">
        <w:rPr>
          <w:rFonts w:ascii="Arial" w:hAnsi="Arial" w:cs="Arial"/>
          <w:sz w:val="24"/>
          <w:szCs w:val="24"/>
        </w:rPr>
        <w:t xml:space="preserve">Bay No. 8 -The rent claimed for this Bay was never agreed to, as the items stored </w:t>
      </w:r>
      <w:r w:rsidR="00486FB5" w:rsidRPr="00533080">
        <w:rPr>
          <w:rFonts w:ascii="Arial" w:hAnsi="Arial" w:cs="Arial"/>
          <w:sz w:val="24"/>
          <w:szCs w:val="26"/>
        </w:rPr>
        <w:t>there were removed from a space in a trailer where everything was just fine.</w:t>
      </w:r>
      <w:r w:rsidR="00486FB5" w:rsidRPr="00533080">
        <w:rPr>
          <w:rFonts w:ascii="Arial" w:hAnsi="Arial" w:cs="Arial"/>
          <w:sz w:val="24"/>
          <w:szCs w:val="24"/>
        </w:rPr>
        <w:t xml:space="preserve"> Moreover, no one would agree to pay the amount you claim is due for warehouse storage, the fact that this amount is even being sought confirms that Fathi Yusuf </w:t>
      </w:r>
      <w:r w:rsidR="00486FB5" w:rsidRPr="00533080">
        <w:rPr>
          <w:rFonts w:ascii="Arial" w:hAnsi="Arial" w:cs="Arial"/>
          <w:sz w:val="24"/>
          <w:szCs w:val="25"/>
        </w:rPr>
        <w:t>should no longer be a partner in the Plaza Extra supermarkets, as it is a breach</w:t>
      </w:r>
      <w:r w:rsidR="00486FB5" w:rsidRPr="00533080">
        <w:rPr>
          <w:rFonts w:ascii="Arial" w:hAnsi="Arial" w:cs="Arial"/>
          <w:sz w:val="24"/>
          <w:szCs w:val="24"/>
        </w:rPr>
        <w:t xml:space="preserve"> of the duty of good faith and fair dealing (that every partner owes the partnership) when you try to extort money from your own business. In any event, these items will be removed from Bay 8 to the second floor of the store since your client now wants to charge rent for this space. </w:t>
      </w:r>
      <w:r w:rsidR="00A04DF1">
        <w:rPr>
          <w:rFonts w:ascii="Arial" w:hAnsi="Arial" w:cs="Arial"/>
          <w:sz w:val="24"/>
          <w:szCs w:val="24"/>
        </w:rPr>
        <w:t>(</w:t>
      </w:r>
      <w:r w:rsidR="00A04DF1" w:rsidRPr="00A04DF1">
        <w:rPr>
          <w:rFonts w:ascii="Arial" w:hAnsi="Arial" w:cs="Arial"/>
          <w:b/>
          <w:sz w:val="24"/>
          <w:szCs w:val="24"/>
        </w:rPr>
        <w:t>Exhibit 5</w:t>
      </w:r>
      <w:r w:rsidR="00A04DF1">
        <w:rPr>
          <w:rFonts w:ascii="Arial" w:hAnsi="Arial" w:cs="Arial"/>
          <w:sz w:val="24"/>
          <w:szCs w:val="24"/>
        </w:rPr>
        <w:t xml:space="preserve">) </w:t>
      </w:r>
    </w:p>
    <w:p w14:paraId="13CEA557" w14:textId="77777777" w:rsidR="00486FB5" w:rsidRPr="00134713" w:rsidRDefault="00486FB5" w:rsidP="00486FB5">
      <w:pPr>
        <w:autoSpaceDE w:val="0"/>
        <w:autoSpaceDN w:val="0"/>
        <w:adjustRightInd w:val="0"/>
        <w:ind w:right="720"/>
        <w:jc w:val="both"/>
        <w:rPr>
          <w:rFonts w:ascii="Arial" w:hAnsi="Arial" w:cs="Arial"/>
          <w:sz w:val="24"/>
          <w:szCs w:val="24"/>
        </w:rPr>
      </w:pPr>
    </w:p>
    <w:p w14:paraId="79A9C66F" w14:textId="77777777" w:rsidR="00486FB5" w:rsidRDefault="00486FB5" w:rsidP="00C94D13">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December 23, 2013, defendants Fathi Yusuf and the United Corporation filed their answer and counterclaim in </w:t>
      </w:r>
      <w:r w:rsidRPr="00626CAA">
        <w:rPr>
          <w:rFonts w:ascii="Arial" w:hAnsi="Arial" w:cs="Arial"/>
          <w:i/>
          <w:sz w:val="24"/>
          <w:szCs w:val="24"/>
        </w:rPr>
        <w:t>Hamed v Yusuf</w:t>
      </w:r>
      <w:r>
        <w:rPr>
          <w:rFonts w:ascii="Arial" w:hAnsi="Arial" w:cs="Arial"/>
          <w:sz w:val="24"/>
          <w:szCs w:val="24"/>
        </w:rPr>
        <w:t>, SX-12-CV-370.  Regarding the rents owed for Bays 5 and 8, the defendants alleged:</w:t>
      </w:r>
    </w:p>
    <w:p w14:paraId="012E7A47" w14:textId="77777777" w:rsidR="00486FB5" w:rsidRPr="006017BF" w:rsidRDefault="00486FB5" w:rsidP="004B508B">
      <w:pPr>
        <w:autoSpaceDE w:val="0"/>
        <w:autoSpaceDN w:val="0"/>
        <w:adjustRightInd w:val="0"/>
        <w:ind w:left="2160" w:right="720"/>
        <w:jc w:val="center"/>
        <w:rPr>
          <w:rFonts w:ascii="Arial" w:hAnsi="Arial" w:cs="Arial"/>
          <w:b/>
          <w:sz w:val="24"/>
          <w:szCs w:val="25"/>
        </w:rPr>
      </w:pPr>
      <w:r w:rsidRPr="006017BF">
        <w:rPr>
          <w:rFonts w:ascii="Arial" w:hAnsi="Arial" w:cs="Arial"/>
          <w:b/>
          <w:sz w:val="24"/>
          <w:szCs w:val="25"/>
        </w:rPr>
        <w:t>COUNT XII</w:t>
      </w:r>
    </w:p>
    <w:p w14:paraId="6F15A346" w14:textId="77777777" w:rsidR="00486FB5" w:rsidRPr="006017BF" w:rsidRDefault="00486FB5" w:rsidP="004B508B">
      <w:pPr>
        <w:autoSpaceDE w:val="0"/>
        <w:autoSpaceDN w:val="0"/>
        <w:adjustRightInd w:val="0"/>
        <w:ind w:left="2160" w:right="720"/>
        <w:jc w:val="center"/>
        <w:rPr>
          <w:rFonts w:ascii="Arial" w:hAnsi="Arial" w:cs="Arial"/>
          <w:b/>
          <w:sz w:val="24"/>
          <w:szCs w:val="25"/>
        </w:rPr>
      </w:pPr>
      <w:r w:rsidRPr="006017BF">
        <w:rPr>
          <w:rFonts w:ascii="Arial" w:hAnsi="Arial" w:cs="Arial"/>
          <w:b/>
          <w:sz w:val="24"/>
          <w:szCs w:val="25"/>
        </w:rPr>
        <w:t>PAST RENT FOR RETAIL SPACES BAYS 5 &amp; 8</w:t>
      </w:r>
    </w:p>
    <w:p w14:paraId="2C259816" w14:textId="77777777" w:rsidR="00486FB5" w:rsidRPr="00626CAA" w:rsidRDefault="00486FB5" w:rsidP="004B508B">
      <w:pPr>
        <w:autoSpaceDE w:val="0"/>
        <w:autoSpaceDN w:val="0"/>
        <w:adjustRightInd w:val="0"/>
        <w:ind w:left="2160" w:right="720"/>
        <w:jc w:val="center"/>
        <w:rPr>
          <w:rFonts w:ascii="Arial" w:hAnsi="Arial" w:cs="Arial"/>
          <w:sz w:val="24"/>
          <w:szCs w:val="24"/>
        </w:rPr>
      </w:pPr>
      <w:r>
        <w:rPr>
          <w:rFonts w:ascii="Arial" w:hAnsi="Arial" w:cs="Arial"/>
          <w:sz w:val="24"/>
          <w:szCs w:val="24"/>
        </w:rPr>
        <w:t>* * *</w:t>
      </w:r>
    </w:p>
    <w:p w14:paraId="39485956" w14:textId="77777777" w:rsidR="00486FB5" w:rsidRPr="00626CAA" w:rsidRDefault="00486FB5" w:rsidP="004B508B">
      <w:pPr>
        <w:autoSpaceDE w:val="0"/>
        <w:autoSpaceDN w:val="0"/>
        <w:adjustRightInd w:val="0"/>
        <w:ind w:left="2160" w:right="720"/>
        <w:jc w:val="both"/>
        <w:rPr>
          <w:rFonts w:ascii="Arial" w:hAnsi="Arial" w:cs="Arial"/>
          <w:sz w:val="24"/>
          <w:szCs w:val="25"/>
        </w:rPr>
      </w:pPr>
      <w:r w:rsidRPr="00626CAA">
        <w:rPr>
          <w:rFonts w:ascii="Arial" w:hAnsi="Arial" w:cs="Arial"/>
          <w:sz w:val="24"/>
          <w:szCs w:val="25"/>
        </w:rPr>
        <w:t>180. United provided Plaza Extra - East with retail spaces Bay 5 &amp; 8 for various time</w:t>
      </w:r>
      <w:r>
        <w:rPr>
          <w:rFonts w:ascii="Arial" w:hAnsi="Arial" w:cs="Arial"/>
          <w:sz w:val="24"/>
          <w:szCs w:val="25"/>
        </w:rPr>
        <w:t xml:space="preserve"> </w:t>
      </w:r>
      <w:r w:rsidRPr="00626CAA">
        <w:rPr>
          <w:rFonts w:ascii="Arial" w:hAnsi="Arial" w:cs="Arial"/>
          <w:sz w:val="24"/>
          <w:szCs w:val="25"/>
        </w:rPr>
        <w:t>periods to increase the storage and capacity of Bay 1 (the main retail space where Plaza Extra-</w:t>
      </w:r>
      <w:r w:rsidRPr="00626CAA">
        <w:rPr>
          <w:rFonts w:ascii="Arial" w:hAnsi="Arial" w:cs="Arial"/>
          <w:sz w:val="24"/>
          <w:szCs w:val="24"/>
        </w:rPr>
        <w:t>East is located).</w:t>
      </w:r>
    </w:p>
    <w:p w14:paraId="27980DD0" w14:textId="77777777" w:rsidR="00486FB5" w:rsidRPr="00626CAA" w:rsidRDefault="00486FB5" w:rsidP="004B508B">
      <w:pPr>
        <w:autoSpaceDE w:val="0"/>
        <w:autoSpaceDN w:val="0"/>
        <w:adjustRightInd w:val="0"/>
        <w:ind w:left="2160" w:right="720"/>
        <w:jc w:val="both"/>
        <w:rPr>
          <w:rFonts w:ascii="Arial" w:hAnsi="Arial" w:cs="Arial"/>
          <w:sz w:val="24"/>
          <w:szCs w:val="25"/>
        </w:rPr>
      </w:pPr>
      <w:r w:rsidRPr="00626CAA">
        <w:rPr>
          <w:rFonts w:ascii="Arial" w:hAnsi="Arial" w:cs="Arial"/>
          <w:sz w:val="24"/>
          <w:szCs w:val="25"/>
        </w:rPr>
        <w:t>181. Bay No. 5 (3,125 sq. ft. of retail space) was utilized for storage and quick access</w:t>
      </w:r>
      <w:r>
        <w:rPr>
          <w:rFonts w:ascii="Arial" w:hAnsi="Arial" w:cs="Arial"/>
          <w:sz w:val="24"/>
          <w:szCs w:val="25"/>
        </w:rPr>
        <w:t xml:space="preserve"> </w:t>
      </w:r>
      <w:r w:rsidRPr="00626CAA">
        <w:rPr>
          <w:rFonts w:ascii="Arial" w:hAnsi="Arial" w:cs="Arial"/>
          <w:sz w:val="24"/>
          <w:szCs w:val="25"/>
        </w:rPr>
        <w:t xml:space="preserve">to various inventories used in the operations of Plaza Extra - East. Whether an internal expense </w:t>
      </w:r>
      <w:r w:rsidRPr="00626CAA">
        <w:rPr>
          <w:rFonts w:ascii="Arial" w:hAnsi="Arial" w:cs="Arial"/>
          <w:sz w:val="24"/>
          <w:szCs w:val="24"/>
        </w:rPr>
        <w:t>or a debt of the Alleged Partnership, United is entitled to rent from May 1, 1994 through October</w:t>
      </w:r>
      <w:r w:rsidRPr="00626CAA">
        <w:rPr>
          <w:rFonts w:ascii="Arial" w:hAnsi="Arial" w:cs="Arial"/>
          <w:sz w:val="24"/>
          <w:szCs w:val="25"/>
        </w:rPr>
        <w:t xml:space="preserve"> </w:t>
      </w:r>
      <w:r w:rsidRPr="00626CAA">
        <w:rPr>
          <w:rFonts w:ascii="Arial" w:hAnsi="Arial" w:cs="Arial"/>
          <w:sz w:val="24"/>
          <w:szCs w:val="24"/>
        </w:rPr>
        <w:t>31, 2001 at rate of $12.00 per sq. ft.</w:t>
      </w:r>
    </w:p>
    <w:p w14:paraId="0F56A8AD" w14:textId="77777777" w:rsidR="00486FB5" w:rsidRPr="00626CAA" w:rsidRDefault="00486FB5" w:rsidP="004B508B">
      <w:pPr>
        <w:autoSpaceDE w:val="0"/>
        <w:autoSpaceDN w:val="0"/>
        <w:adjustRightInd w:val="0"/>
        <w:ind w:left="2160" w:right="720"/>
        <w:jc w:val="both"/>
        <w:rPr>
          <w:rFonts w:ascii="Arial" w:hAnsi="Arial" w:cs="Arial"/>
          <w:sz w:val="24"/>
          <w:szCs w:val="25"/>
        </w:rPr>
      </w:pPr>
      <w:r w:rsidRPr="00626CAA">
        <w:rPr>
          <w:rFonts w:ascii="Arial" w:hAnsi="Arial" w:cs="Arial"/>
          <w:sz w:val="24"/>
          <w:szCs w:val="25"/>
        </w:rPr>
        <w:t xml:space="preserve">182. Bay No. 8 (6,250 </w:t>
      </w:r>
      <w:proofErr w:type="spellStart"/>
      <w:r w:rsidRPr="00626CAA">
        <w:rPr>
          <w:rFonts w:ascii="Arial" w:hAnsi="Arial" w:cs="Arial"/>
          <w:sz w:val="24"/>
          <w:szCs w:val="25"/>
        </w:rPr>
        <w:t>sq</w:t>
      </w:r>
      <w:proofErr w:type="spellEnd"/>
      <w:r w:rsidRPr="00626CAA">
        <w:rPr>
          <w:rFonts w:ascii="Arial" w:hAnsi="Arial" w:cs="Arial"/>
          <w:sz w:val="24"/>
          <w:szCs w:val="25"/>
        </w:rPr>
        <w:t xml:space="preserve"> ft. of retail space) was utilized for the operations of Plaza</w:t>
      </w:r>
      <w:r>
        <w:rPr>
          <w:rFonts w:ascii="Arial" w:hAnsi="Arial" w:cs="Arial"/>
          <w:sz w:val="24"/>
          <w:szCs w:val="25"/>
        </w:rPr>
        <w:t xml:space="preserve"> </w:t>
      </w:r>
      <w:r w:rsidRPr="00626CAA">
        <w:rPr>
          <w:rFonts w:ascii="Arial" w:hAnsi="Arial" w:cs="Arial"/>
          <w:sz w:val="24"/>
          <w:szCs w:val="24"/>
        </w:rPr>
        <w:t xml:space="preserve">Extra - East. Whether an internal expense </w:t>
      </w:r>
      <w:r w:rsidRPr="00626CAA">
        <w:rPr>
          <w:rFonts w:ascii="Arial" w:hAnsi="Arial" w:cs="Arial"/>
          <w:sz w:val="24"/>
          <w:szCs w:val="24"/>
        </w:rPr>
        <w:lastRenderedPageBreak/>
        <w:t>or a debt of the Alleged Partnership, United is entitled</w:t>
      </w:r>
      <w:r>
        <w:rPr>
          <w:rFonts w:ascii="Arial" w:hAnsi="Arial" w:cs="Arial"/>
          <w:sz w:val="24"/>
          <w:szCs w:val="25"/>
        </w:rPr>
        <w:t xml:space="preserve"> </w:t>
      </w:r>
      <w:r w:rsidRPr="00626CAA">
        <w:rPr>
          <w:rFonts w:ascii="Arial" w:hAnsi="Arial" w:cs="Arial"/>
          <w:sz w:val="24"/>
          <w:szCs w:val="24"/>
        </w:rPr>
        <w:t>to rent from April 1, 2008 through May 30, 2013 at a rate of $16.15 per sq. ft.</w:t>
      </w:r>
    </w:p>
    <w:p w14:paraId="0A91AC99" w14:textId="77777777" w:rsidR="00486FB5" w:rsidRPr="00626CAA" w:rsidRDefault="00486FB5" w:rsidP="004B508B">
      <w:pPr>
        <w:autoSpaceDE w:val="0"/>
        <w:autoSpaceDN w:val="0"/>
        <w:adjustRightInd w:val="0"/>
        <w:ind w:left="2160" w:right="720"/>
        <w:jc w:val="both"/>
        <w:rPr>
          <w:rFonts w:ascii="Arial" w:hAnsi="Arial" w:cs="Arial"/>
          <w:sz w:val="24"/>
          <w:szCs w:val="26"/>
        </w:rPr>
      </w:pPr>
      <w:r w:rsidRPr="00626CAA">
        <w:rPr>
          <w:rFonts w:ascii="Arial" w:hAnsi="Arial" w:cs="Arial"/>
          <w:sz w:val="24"/>
          <w:szCs w:val="26"/>
        </w:rPr>
        <w:t xml:space="preserve">183. </w:t>
      </w:r>
      <w:proofErr w:type="gramStart"/>
      <w:r w:rsidRPr="00626CAA">
        <w:rPr>
          <w:rFonts w:ascii="Arial" w:hAnsi="Arial" w:cs="Arial"/>
          <w:sz w:val="24"/>
          <w:szCs w:val="26"/>
        </w:rPr>
        <w:t>In the event that</w:t>
      </w:r>
      <w:proofErr w:type="gramEnd"/>
      <w:r w:rsidRPr="00626CAA">
        <w:rPr>
          <w:rFonts w:ascii="Arial" w:hAnsi="Arial" w:cs="Arial"/>
          <w:sz w:val="24"/>
          <w:szCs w:val="26"/>
        </w:rPr>
        <w:t xml:space="preserve"> the Alleged Partnership is determined to exist, Hamed has</w:t>
      </w:r>
      <w:r>
        <w:rPr>
          <w:rFonts w:ascii="Arial" w:hAnsi="Arial" w:cs="Arial"/>
          <w:sz w:val="24"/>
          <w:szCs w:val="26"/>
        </w:rPr>
        <w:t xml:space="preserve"> </w:t>
      </w:r>
      <w:r w:rsidRPr="00626CAA">
        <w:rPr>
          <w:rFonts w:ascii="Arial" w:hAnsi="Arial" w:cs="Arial"/>
          <w:sz w:val="24"/>
          <w:szCs w:val="24"/>
        </w:rPr>
        <w:t>refused to acknowledge his obligation to pay United the outstanding rent for Bays 5 and 8.</w:t>
      </w:r>
    </w:p>
    <w:p w14:paraId="11972275" w14:textId="167CCC5D" w:rsidR="00486FB5" w:rsidRDefault="00486FB5" w:rsidP="004B508B">
      <w:pPr>
        <w:autoSpaceDE w:val="0"/>
        <w:autoSpaceDN w:val="0"/>
        <w:adjustRightInd w:val="0"/>
        <w:ind w:left="2160" w:right="720"/>
        <w:jc w:val="both"/>
        <w:rPr>
          <w:rFonts w:ascii="Arial" w:hAnsi="Arial" w:cs="Arial"/>
          <w:sz w:val="24"/>
          <w:szCs w:val="24"/>
        </w:rPr>
      </w:pPr>
      <w:r w:rsidRPr="00626CAA">
        <w:rPr>
          <w:rFonts w:ascii="Arial" w:hAnsi="Arial" w:cs="Arial"/>
          <w:sz w:val="24"/>
          <w:szCs w:val="24"/>
        </w:rPr>
        <w:t>184. United, as the fee simple owner, is entitled to all unpaid rent for the use of Bays 5</w:t>
      </w:r>
      <w:r>
        <w:rPr>
          <w:rFonts w:ascii="Arial" w:hAnsi="Arial" w:cs="Arial"/>
          <w:sz w:val="24"/>
          <w:szCs w:val="24"/>
        </w:rPr>
        <w:t xml:space="preserve"> </w:t>
      </w:r>
      <w:r w:rsidRPr="00626CAA">
        <w:rPr>
          <w:rFonts w:ascii="Arial" w:hAnsi="Arial" w:cs="Arial"/>
          <w:sz w:val="24"/>
          <w:szCs w:val="24"/>
        </w:rPr>
        <w:t>and 8 in the amount of $793,984.38.</w:t>
      </w:r>
      <w:r>
        <w:rPr>
          <w:rFonts w:ascii="Arial" w:hAnsi="Arial" w:cs="Arial"/>
          <w:sz w:val="24"/>
          <w:szCs w:val="24"/>
        </w:rPr>
        <w:t xml:space="preserve"> </w:t>
      </w:r>
      <w:r w:rsidR="00A04DF1">
        <w:rPr>
          <w:rFonts w:ascii="Arial" w:hAnsi="Arial" w:cs="Arial"/>
          <w:sz w:val="24"/>
          <w:szCs w:val="24"/>
        </w:rPr>
        <w:t>(</w:t>
      </w:r>
      <w:r w:rsidR="00A04DF1" w:rsidRPr="00A04DF1">
        <w:rPr>
          <w:rFonts w:ascii="Arial" w:hAnsi="Arial" w:cs="Arial"/>
          <w:b/>
          <w:sz w:val="24"/>
          <w:szCs w:val="24"/>
        </w:rPr>
        <w:t>Exhibit 6</w:t>
      </w:r>
      <w:r w:rsidR="00A04DF1">
        <w:rPr>
          <w:rFonts w:ascii="Arial" w:hAnsi="Arial" w:cs="Arial"/>
          <w:sz w:val="24"/>
          <w:szCs w:val="24"/>
        </w:rPr>
        <w:t xml:space="preserve">) </w:t>
      </w:r>
    </w:p>
    <w:p w14:paraId="6E1190CF" w14:textId="77777777" w:rsidR="00486FB5" w:rsidRPr="00626CAA" w:rsidRDefault="00486FB5" w:rsidP="004B508B">
      <w:pPr>
        <w:autoSpaceDE w:val="0"/>
        <w:autoSpaceDN w:val="0"/>
        <w:adjustRightInd w:val="0"/>
        <w:ind w:left="2160" w:right="720"/>
        <w:jc w:val="both"/>
        <w:rPr>
          <w:rFonts w:ascii="Arial" w:hAnsi="Arial" w:cs="Arial"/>
          <w:sz w:val="24"/>
          <w:szCs w:val="24"/>
        </w:rPr>
      </w:pPr>
    </w:p>
    <w:p w14:paraId="32ED38C8" w14:textId="77777777" w:rsidR="00486FB5" w:rsidRPr="00C94D13" w:rsidRDefault="00486FB5" w:rsidP="00C94D13">
      <w:pPr>
        <w:pStyle w:val="ListParagraph"/>
        <w:numPr>
          <w:ilvl w:val="0"/>
          <w:numId w:val="17"/>
        </w:numPr>
        <w:autoSpaceDE w:val="0"/>
        <w:autoSpaceDN w:val="0"/>
        <w:adjustRightInd w:val="0"/>
        <w:spacing w:line="480" w:lineRule="auto"/>
        <w:jc w:val="both"/>
        <w:rPr>
          <w:rFonts w:ascii="Arial" w:hAnsi="Arial" w:cs="Arial"/>
          <w:sz w:val="24"/>
          <w:szCs w:val="24"/>
        </w:rPr>
      </w:pPr>
      <w:r w:rsidRPr="00C94D13">
        <w:rPr>
          <w:rFonts w:ascii="Arial" w:hAnsi="Arial" w:cs="Arial"/>
          <w:sz w:val="24"/>
          <w:szCs w:val="24"/>
        </w:rPr>
        <w:t xml:space="preserve">On September 30, 2016, Yusuf filed his Accounting Claims and Proposed Distribution Plan in </w:t>
      </w:r>
      <w:r w:rsidRPr="00C94D13">
        <w:rPr>
          <w:rFonts w:ascii="Arial" w:hAnsi="Arial" w:cs="Arial"/>
          <w:i/>
          <w:sz w:val="24"/>
          <w:szCs w:val="24"/>
        </w:rPr>
        <w:t>Hamed v. Yusuf</w:t>
      </w:r>
      <w:r w:rsidRPr="00C94D13">
        <w:rPr>
          <w:rFonts w:ascii="Arial" w:hAnsi="Arial" w:cs="Arial"/>
          <w:sz w:val="24"/>
          <w:szCs w:val="24"/>
        </w:rPr>
        <w:t>, SX-12-CV-370.  In it, he claimed that</w:t>
      </w:r>
    </w:p>
    <w:p w14:paraId="51A81391" w14:textId="77777777" w:rsidR="00486FB5" w:rsidRPr="00C94D13" w:rsidRDefault="00486FB5" w:rsidP="004B508B">
      <w:pPr>
        <w:autoSpaceDE w:val="0"/>
        <w:autoSpaceDN w:val="0"/>
        <w:adjustRightInd w:val="0"/>
        <w:ind w:left="2160" w:right="720"/>
        <w:jc w:val="both"/>
        <w:rPr>
          <w:rFonts w:ascii="Arial" w:hAnsi="Arial" w:cs="Arial"/>
          <w:b/>
          <w:sz w:val="24"/>
          <w:szCs w:val="27"/>
        </w:rPr>
      </w:pPr>
      <w:r w:rsidRPr="00C94D13">
        <w:rPr>
          <w:rFonts w:ascii="Arial" w:hAnsi="Arial" w:cs="Arial"/>
          <w:b/>
          <w:sz w:val="24"/>
          <w:szCs w:val="27"/>
        </w:rPr>
        <w:t>2. Bays 5 and 8</w:t>
      </w:r>
    </w:p>
    <w:p w14:paraId="38038362" w14:textId="4E3CAC71" w:rsidR="00486FB5" w:rsidRPr="00C94D13" w:rsidRDefault="00486FB5" w:rsidP="004B508B">
      <w:pPr>
        <w:autoSpaceDE w:val="0"/>
        <w:autoSpaceDN w:val="0"/>
        <w:adjustRightInd w:val="0"/>
        <w:ind w:left="2160" w:right="720"/>
        <w:jc w:val="both"/>
        <w:rPr>
          <w:rFonts w:ascii="Arial" w:hAnsi="Arial" w:cs="Arial"/>
          <w:sz w:val="24"/>
          <w:szCs w:val="24"/>
        </w:rPr>
      </w:pPr>
      <w:r w:rsidRPr="00C94D13">
        <w:rPr>
          <w:rFonts w:ascii="Arial" w:hAnsi="Arial" w:cs="Arial"/>
          <w:sz w:val="24"/>
          <w:szCs w:val="26"/>
        </w:rPr>
        <w:t xml:space="preserve">Likewise, outstanding rent is due to United for Bays 5 and 8 of the United Shopping </w:t>
      </w:r>
      <w:r w:rsidRPr="00C94D13">
        <w:rPr>
          <w:rFonts w:ascii="Arial" w:hAnsi="Arial" w:cs="Arial"/>
          <w:sz w:val="24"/>
          <w:szCs w:val="25"/>
        </w:rPr>
        <w:t>Plaza. These amounts were not adjudicated in the Rent Order and they remain an outstanding</w:t>
      </w:r>
      <w:r w:rsidRPr="00C94D13">
        <w:rPr>
          <w:rFonts w:ascii="Arial" w:hAnsi="Arial" w:cs="Arial"/>
          <w:sz w:val="24"/>
          <w:szCs w:val="26"/>
        </w:rPr>
        <w:t xml:space="preserve"> </w:t>
      </w:r>
      <w:r w:rsidRPr="00C94D13">
        <w:rPr>
          <w:rFonts w:ascii="Arial" w:hAnsi="Arial" w:cs="Arial"/>
          <w:sz w:val="24"/>
          <w:szCs w:val="24"/>
        </w:rPr>
        <w:t>rent claim against the Partnership. The total amount due to United for unpaid rent for Bays 5 and</w:t>
      </w:r>
      <w:r w:rsidRPr="00C94D13">
        <w:rPr>
          <w:rFonts w:ascii="Arial" w:hAnsi="Arial" w:cs="Arial"/>
          <w:sz w:val="24"/>
          <w:szCs w:val="26"/>
        </w:rPr>
        <w:t xml:space="preserve"> </w:t>
      </w:r>
      <w:r w:rsidRPr="00C94D13">
        <w:rPr>
          <w:rFonts w:ascii="Arial" w:hAnsi="Arial" w:cs="Arial"/>
          <w:sz w:val="24"/>
          <w:szCs w:val="24"/>
        </w:rPr>
        <w:t xml:space="preserve">8 is $793,984.34. See the Yusuf Declaration at ¶¶ 21-25. </w:t>
      </w:r>
      <w:r w:rsidR="00475FB2">
        <w:rPr>
          <w:rFonts w:ascii="Arial" w:hAnsi="Arial" w:cs="Arial"/>
          <w:sz w:val="24"/>
          <w:szCs w:val="24"/>
        </w:rPr>
        <w:t>(</w:t>
      </w:r>
      <w:r w:rsidR="00475FB2" w:rsidRPr="00475FB2">
        <w:rPr>
          <w:rFonts w:ascii="Arial" w:hAnsi="Arial" w:cs="Arial"/>
          <w:b/>
          <w:sz w:val="24"/>
          <w:szCs w:val="24"/>
        </w:rPr>
        <w:t>Exhibit 7</w:t>
      </w:r>
      <w:r w:rsidR="00475FB2">
        <w:rPr>
          <w:rFonts w:ascii="Arial" w:hAnsi="Arial" w:cs="Arial"/>
          <w:sz w:val="24"/>
          <w:szCs w:val="24"/>
        </w:rPr>
        <w:t xml:space="preserve">)  </w:t>
      </w:r>
    </w:p>
    <w:p w14:paraId="79D41B0B" w14:textId="77777777" w:rsidR="00486FB5" w:rsidRPr="00AE6E03" w:rsidRDefault="00486FB5" w:rsidP="00486FB5">
      <w:pPr>
        <w:autoSpaceDE w:val="0"/>
        <w:autoSpaceDN w:val="0"/>
        <w:adjustRightInd w:val="0"/>
        <w:ind w:left="720" w:right="720"/>
        <w:jc w:val="both"/>
        <w:rPr>
          <w:rFonts w:ascii="Arial" w:hAnsi="Arial" w:cs="Arial"/>
          <w:sz w:val="24"/>
          <w:szCs w:val="26"/>
        </w:rPr>
      </w:pPr>
    </w:p>
    <w:p w14:paraId="591E6A08" w14:textId="6DF668FF" w:rsidR="00486FB5" w:rsidRDefault="00486FB5" w:rsidP="00C94D13">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The Yusuf declaration, </w:t>
      </w:r>
      <w:r w:rsidRPr="00AE6E03">
        <w:rPr>
          <w:rFonts w:ascii="Arial" w:hAnsi="Arial" w:cs="Arial"/>
          <w:sz w:val="24"/>
          <w:szCs w:val="24"/>
        </w:rPr>
        <w:t>¶¶ 21-25</w:t>
      </w:r>
      <w:r>
        <w:rPr>
          <w:rFonts w:ascii="Arial" w:hAnsi="Arial" w:cs="Arial"/>
          <w:sz w:val="24"/>
          <w:szCs w:val="24"/>
        </w:rPr>
        <w:t xml:space="preserve">, referenced in Yusuf’s </w:t>
      </w:r>
      <w:r w:rsidR="00D46CD8">
        <w:rPr>
          <w:rFonts w:ascii="Arial" w:hAnsi="Arial" w:cs="Arial"/>
          <w:sz w:val="24"/>
          <w:szCs w:val="24"/>
        </w:rPr>
        <w:t xml:space="preserve">September 30, 2016 </w:t>
      </w:r>
      <w:r>
        <w:rPr>
          <w:rFonts w:ascii="Arial" w:hAnsi="Arial" w:cs="Arial"/>
          <w:sz w:val="24"/>
          <w:szCs w:val="24"/>
        </w:rPr>
        <w:t>Accounting Claims and Proposed Distribution Plan, was signed on August 12, 2014.  Paragraphs 21-2</w:t>
      </w:r>
      <w:r w:rsidR="00891102">
        <w:rPr>
          <w:rFonts w:ascii="Arial" w:hAnsi="Arial" w:cs="Arial"/>
          <w:sz w:val="24"/>
          <w:szCs w:val="24"/>
        </w:rPr>
        <w:t>5</w:t>
      </w:r>
      <w:r>
        <w:rPr>
          <w:rFonts w:ascii="Arial" w:hAnsi="Arial" w:cs="Arial"/>
          <w:sz w:val="24"/>
          <w:szCs w:val="24"/>
        </w:rPr>
        <w:t xml:space="preserve"> of the declaration allege:</w:t>
      </w:r>
    </w:p>
    <w:p w14:paraId="7ED6AA9D" w14:textId="77777777" w:rsidR="00486FB5" w:rsidRPr="004F244E" w:rsidRDefault="00486FB5" w:rsidP="004B508B">
      <w:pPr>
        <w:autoSpaceDE w:val="0"/>
        <w:autoSpaceDN w:val="0"/>
        <w:adjustRightInd w:val="0"/>
        <w:ind w:left="2160" w:right="720"/>
        <w:jc w:val="both"/>
        <w:rPr>
          <w:rFonts w:ascii="Arial" w:hAnsi="Arial" w:cs="Arial"/>
          <w:sz w:val="24"/>
        </w:rPr>
      </w:pPr>
      <w:r w:rsidRPr="004F244E">
        <w:rPr>
          <w:rFonts w:ascii="Arial" w:hAnsi="Arial" w:cs="Arial"/>
          <w:sz w:val="24"/>
        </w:rPr>
        <w:t xml:space="preserve">21. </w:t>
      </w:r>
      <w:r w:rsidRPr="004F244E">
        <w:rPr>
          <w:rFonts w:ascii="Arial" w:hAnsi="Arial" w:cs="Arial"/>
          <w:sz w:val="24"/>
          <w:szCs w:val="23"/>
        </w:rPr>
        <w:t xml:space="preserve">At periodic points in time, additional space was used by Plaza Extra-East for extra storage and staging of inventory. United has made demand for the rent covering the additional </w:t>
      </w:r>
      <w:r w:rsidRPr="004F244E">
        <w:rPr>
          <w:rFonts w:ascii="Arial" w:hAnsi="Arial" w:cs="Arial"/>
          <w:sz w:val="24"/>
        </w:rPr>
        <w:t xml:space="preserve">space </w:t>
      </w:r>
      <w:proofErr w:type="gramStart"/>
      <w:r w:rsidRPr="004F244E">
        <w:rPr>
          <w:rFonts w:ascii="Arial" w:hAnsi="Arial" w:cs="Arial"/>
          <w:sz w:val="24"/>
        </w:rPr>
        <w:t>actually occupied</w:t>
      </w:r>
      <w:proofErr w:type="gramEnd"/>
      <w:r w:rsidRPr="004F244E">
        <w:rPr>
          <w:rFonts w:ascii="Arial" w:hAnsi="Arial" w:cs="Arial"/>
          <w:sz w:val="24"/>
        </w:rPr>
        <w:t xml:space="preserve"> by Plaza Extra -East,</w:t>
      </w:r>
      <w:r w:rsidRPr="004F244E">
        <w:rPr>
          <w:rFonts w:ascii="Arial" w:hAnsi="Arial" w:cs="Arial"/>
          <w:sz w:val="24"/>
          <w:szCs w:val="24"/>
        </w:rPr>
        <w:t xml:space="preserve"> </w:t>
      </w:r>
      <w:r w:rsidRPr="004F244E">
        <w:rPr>
          <w:rFonts w:ascii="Arial" w:hAnsi="Arial" w:cs="Arial"/>
          <w:sz w:val="24"/>
        </w:rPr>
        <w:t>but no payment has been received to date.</w:t>
      </w:r>
    </w:p>
    <w:p w14:paraId="0C5C56F4" w14:textId="77777777" w:rsidR="00486FB5" w:rsidRPr="004F244E" w:rsidRDefault="00486FB5" w:rsidP="004B508B">
      <w:pPr>
        <w:autoSpaceDE w:val="0"/>
        <w:autoSpaceDN w:val="0"/>
        <w:adjustRightInd w:val="0"/>
        <w:ind w:left="2160" w:right="720"/>
        <w:jc w:val="both"/>
        <w:rPr>
          <w:rFonts w:ascii="Arial" w:hAnsi="Arial" w:cs="Arial"/>
          <w:sz w:val="24"/>
        </w:rPr>
      </w:pPr>
    </w:p>
    <w:p w14:paraId="4D808351" w14:textId="77777777" w:rsidR="00486FB5" w:rsidRPr="004F244E" w:rsidRDefault="00486FB5" w:rsidP="004B508B">
      <w:pPr>
        <w:autoSpaceDE w:val="0"/>
        <w:autoSpaceDN w:val="0"/>
        <w:adjustRightInd w:val="0"/>
        <w:ind w:left="2160" w:right="720"/>
        <w:jc w:val="both"/>
        <w:rPr>
          <w:rFonts w:ascii="Arial" w:hAnsi="Arial" w:cs="Arial"/>
          <w:sz w:val="24"/>
        </w:rPr>
      </w:pPr>
      <w:r w:rsidRPr="004F244E">
        <w:rPr>
          <w:rFonts w:ascii="Arial" w:hAnsi="Arial" w:cs="Arial"/>
          <w:sz w:val="24"/>
        </w:rPr>
        <w:t xml:space="preserve">22.  For the period from May 1, 1994 through July 31, 2001, Plaza Extra-East has occupied and owes rent for Bay 5 (“Bay 5 Rent”).  The Bay 5 Rent is calculated by multiplying the square feet </w:t>
      </w:r>
      <w:proofErr w:type="gramStart"/>
      <w:r w:rsidRPr="004F244E">
        <w:rPr>
          <w:rFonts w:ascii="Arial" w:hAnsi="Arial" w:cs="Arial"/>
          <w:sz w:val="24"/>
        </w:rPr>
        <w:t>actually occupied</w:t>
      </w:r>
      <w:proofErr w:type="gramEnd"/>
      <w:r w:rsidRPr="004F244E">
        <w:rPr>
          <w:rFonts w:ascii="Arial" w:hAnsi="Arial" w:cs="Arial"/>
          <w:sz w:val="24"/>
        </w:rPr>
        <w:t xml:space="preserve"> (3,125) by $12.00 for 7.25 years.  The total due for Bay 5 Rent is $271,875.00.</w:t>
      </w:r>
    </w:p>
    <w:p w14:paraId="563A8880" w14:textId="77777777" w:rsidR="00486FB5" w:rsidRPr="004F244E" w:rsidRDefault="00486FB5" w:rsidP="004B508B">
      <w:pPr>
        <w:autoSpaceDE w:val="0"/>
        <w:autoSpaceDN w:val="0"/>
        <w:adjustRightInd w:val="0"/>
        <w:ind w:left="2160" w:right="720"/>
        <w:jc w:val="both"/>
        <w:rPr>
          <w:rFonts w:ascii="Arial" w:hAnsi="Arial" w:cs="Arial"/>
          <w:sz w:val="24"/>
        </w:rPr>
      </w:pPr>
    </w:p>
    <w:p w14:paraId="1E937AAE" w14:textId="77777777" w:rsidR="00486FB5" w:rsidRPr="004F244E" w:rsidRDefault="00486FB5" w:rsidP="004B508B">
      <w:pPr>
        <w:autoSpaceDE w:val="0"/>
        <w:autoSpaceDN w:val="0"/>
        <w:adjustRightInd w:val="0"/>
        <w:ind w:left="2160" w:right="720"/>
        <w:jc w:val="both"/>
        <w:rPr>
          <w:rFonts w:ascii="Arial" w:hAnsi="Arial" w:cs="Arial"/>
          <w:sz w:val="24"/>
          <w:szCs w:val="23"/>
        </w:rPr>
      </w:pPr>
      <w:r w:rsidRPr="004F244E">
        <w:rPr>
          <w:rFonts w:ascii="Arial" w:hAnsi="Arial" w:cs="Arial"/>
          <w:sz w:val="24"/>
          <w:szCs w:val="23"/>
        </w:rPr>
        <w:t xml:space="preserve">23.  For the period from May 1, 1994 through September 30, 2002, Plaza Extra-East has occupied and owes rent for Bay 8 (“First Bay 8 Rent”).  The First Bay 8 Rent is calculated by multiplying the square feet </w:t>
      </w:r>
      <w:proofErr w:type="gramStart"/>
      <w:r w:rsidRPr="004F244E">
        <w:rPr>
          <w:rFonts w:ascii="Arial" w:hAnsi="Arial" w:cs="Arial"/>
          <w:sz w:val="24"/>
          <w:szCs w:val="23"/>
        </w:rPr>
        <w:t>actually occupied</w:t>
      </w:r>
      <w:proofErr w:type="gramEnd"/>
      <w:r w:rsidRPr="004F244E">
        <w:rPr>
          <w:rFonts w:ascii="Arial" w:hAnsi="Arial" w:cs="Arial"/>
          <w:sz w:val="24"/>
          <w:szCs w:val="23"/>
        </w:rPr>
        <w:t xml:space="preserve"> (6,250) by $6.15 for 8 years, 5 months.  The total due for First Bay 8 Rent is $323,515.63.</w:t>
      </w:r>
    </w:p>
    <w:p w14:paraId="1AD6396F" w14:textId="77777777" w:rsidR="00486FB5" w:rsidRPr="004F244E" w:rsidRDefault="00486FB5" w:rsidP="004B508B">
      <w:pPr>
        <w:autoSpaceDE w:val="0"/>
        <w:autoSpaceDN w:val="0"/>
        <w:adjustRightInd w:val="0"/>
        <w:ind w:left="2160" w:right="720"/>
        <w:jc w:val="both"/>
        <w:rPr>
          <w:rFonts w:ascii="Arial" w:hAnsi="Arial" w:cs="Arial"/>
          <w:sz w:val="24"/>
          <w:szCs w:val="23"/>
        </w:rPr>
      </w:pPr>
    </w:p>
    <w:p w14:paraId="27661119" w14:textId="77777777" w:rsidR="00486FB5" w:rsidRPr="004F244E" w:rsidRDefault="00486FB5" w:rsidP="004B508B">
      <w:pPr>
        <w:autoSpaceDE w:val="0"/>
        <w:autoSpaceDN w:val="0"/>
        <w:adjustRightInd w:val="0"/>
        <w:ind w:left="2160" w:right="720"/>
        <w:jc w:val="both"/>
        <w:rPr>
          <w:rFonts w:ascii="Arial" w:hAnsi="Arial" w:cs="Arial"/>
          <w:sz w:val="24"/>
          <w:szCs w:val="23"/>
        </w:rPr>
      </w:pPr>
      <w:r w:rsidRPr="004F244E">
        <w:rPr>
          <w:rFonts w:ascii="Arial" w:hAnsi="Arial" w:cs="Arial"/>
          <w:sz w:val="24"/>
          <w:szCs w:val="23"/>
        </w:rPr>
        <w:t xml:space="preserve">24.  For the period from May 1, 1994 through September 30, 2002, Plaza Extra-East has occupied and owes rent for Bay 8 (“Second Bay 8 Rent”).  The Second Bay 8 rent is calculated by multiplying the square feet </w:t>
      </w:r>
      <w:proofErr w:type="gramStart"/>
      <w:r w:rsidRPr="004F244E">
        <w:rPr>
          <w:rFonts w:ascii="Arial" w:hAnsi="Arial" w:cs="Arial"/>
          <w:sz w:val="24"/>
          <w:szCs w:val="23"/>
        </w:rPr>
        <w:t>actually occupied</w:t>
      </w:r>
      <w:proofErr w:type="gramEnd"/>
      <w:r w:rsidRPr="004F244E">
        <w:rPr>
          <w:rFonts w:ascii="Arial" w:hAnsi="Arial" w:cs="Arial"/>
          <w:sz w:val="24"/>
          <w:szCs w:val="23"/>
        </w:rPr>
        <w:t xml:space="preserve"> (6,250) by $.15 for 5 years, 2 months.  The total due for Second Bay 8 Rent is $198,593.75.</w:t>
      </w:r>
      <w:r>
        <w:rPr>
          <w:rFonts w:ascii="Arial" w:hAnsi="Arial" w:cs="Arial"/>
          <w:sz w:val="24"/>
          <w:szCs w:val="23"/>
        </w:rPr>
        <w:t xml:space="preserve"> </w:t>
      </w:r>
    </w:p>
    <w:p w14:paraId="11AAA149" w14:textId="77777777" w:rsidR="00486FB5" w:rsidRPr="00030218" w:rsidRDefault="00486FB5" w:rsidP="004B508B">
      <w:pPr>
        <w:autoSpaceDE w:val="0"/>
        <w:autoSpaceDN w:val="0"/>
        <w:adjustRightInd w:val="0"/>
        <w:ind w:left="2160" w:right="720"/>
        <w:jc w:val="both"/>
        <w:rPr>
          <w:rFonts w:ascii="Arial" w:hAnsi="Arial" w:cs="Arial"/>
          <w:sz w:val="24"/>
          <w:szCs w:val="23"/>
        </w:rPr>
      </w:pPr>
    </w:p>
    <w:p w14:paraId="59FA1FA5" w14:textId="16DF1D44" w:rsidR="00486FB5" w:rsidRDefault="00486FB5" w:rsidP="004B508B">
      <w:pPr>
        <w:autoSpaceDE w:val="0"/>
        <w:autoSpaceDN w:val="0"/>
        <w:adjustRightInd w:val="0"/>
        <w:ind w:left="2160" w:right="720"/>
        <w:jc w:val="both"/>
        <w:rPr>
          <w:rFonts w:ascii="Arial" w:hAnsi="Arial" w:cs="Arial"/>
          <w:sz w:val="24"/>
          <w:szCs w:val="23"/>
        </w:rPr>
      </w:pPr>
      <w:r w:rsidRPr="00030218">
        <w:rPr>
          <w:rFonts w:ascii="Arial" w:hAnsi="Arial" w:cs="Arial"/>
          <w:sz w:val="24"/>
          <w:szCs w:val="23"/>
        </w:rPr>
        <w:t>25.  The total amount due for Bay 5 Rent, First Bay 8 Rent, and Second Bay 8 Rent is $793,984.38</w:t>
      </w:r>
      <w:r w:rsidR="005127ED">
        <w:rPr>
          <w:rFonts w:ascii="Arial" w:hAnsi="Arial" w:cs="Arial"/>
          <w:sz w:val="24"/>
          <w:szCs w:val="23"/>
        </w:rPr>
        <w:t>.</w:t>
      </w:r>
      <w:r>
        <w:rPr>
          <w:rFonts w:ascii="Arial" w:hAnsi="Arial" w:cs="Arial"/>
          <w:sz w:val="24"/>
          <w:szCs w:val="23"/>
        </w:rPr>
        <w:t xml:space="preserve"> </w:t>
      </w:r>
      <w:r w:rsidR="00C5576A">
        <w:rPr>
          <w:rFonts w:ascii="Arial" w:hAnsi="Arial" w:cs="Arial"/>
          <w:sz w:val="24"/>
          <w:szCs w:val="23"/>
        </w:rPr>
        <w:t>(</w:t>
      </w:r>
      <w:r w:rsidR="00C5576A" w:rsidRPr="00C5576A">
        <w:rPr>
          <w:rFonts w:ascii="Arial" w:hAnsi="Arial" w:cs="Arial"/>
          <w:b/>
          <w:sz w:val="24"/>
          <w:szCs w:val="23"/>
        </w:rPr>
        <w:t>Exhibit 8</w:t>
      </w:r>
      <w:r w:rsidR="00C5576A">
        <w:rPr>
          <w:rFonts w:ascii="Arial" w:hAnsi="Arial" w:cs="Arial"/>
          <w:sz w:val="24"/>
          <w:szCs w:val="23"/>
        </w:rPr>
        <w:t xml:space="preserve">) </w:t>
      </w:r>
    </w:p>
    <w:p w14:paraId="6B9CEAA2" w14:textId="77777777" w:rsidR="00486FB5" w:rsidRPr="00783623" w:rsidRDefault="00486FB5" w:rsidP="00486FB5">
      <w:pPr>
        <w:autoSpaceDE w:val="0"/>
        <w:autoSpaceDN w:val="0"/>
        <w:adjustRightInd w:val="0"/>
        <w:ind w:left="720" w:right="720"/>
        <w:jc w:val="both"/>
        <w:rPr>
          <w:rFonts w:ascii="Arial" w:hAnsi="Arial" w:cs="Arial"/>
          <w:sz w:val="24"/>
          <w:szCs w:val="24"/>
        </w:rPr>
      </w:pPr>
    </w:p>
    <w:p w14:paraId="7DE2460E" w14:textId="777196CE" w:rsidR="00486FB5" w:rsidRDefault="00486FB5" w:rsidP="00C94D13">
      <w:pPr>
        <w:pStyle w:val="ListParagraph"/>
        <w:numPr>
          <w:ilvl w:val="0"/>
          <w:numId w:val="17"/>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July 21, 2017, Judge Brady issued an order, Memorandum Opinion and Order Re Limitations on Accounting in in </w:t>
      </w:r>
      <w:r w:rsidRPr="00EF67AE">
        <w:rPr>
          <w:rFonts w:ascii="Arial" w:hAnsi="Arial" w:cs="Arial"/>
          <w:i/>
          <w:sz w:val="24"/>
          <w:szCs w:val="24"/>
        </w:rPr>
        <w:t>Hamed v. Yusuf</w:t>
      </w:r>
      <w:r>
        <w:rPr>
          <w:rFonts w:ascii="Arial" w:hAnsi="Arial" w:cs="Arial"/>
          <w:sz w:val="24"/>
          <w:szCs w:val="24"/>
        </w:rPr>
        <w:t>, SX-12-CV-370</w:t>
      </w:r>
      <w:r w:rsidR="00D46CD8">
        <w:rPr>
          <w:rFonts w:ascii="Arial" w:hAnsi="Arial" w:cs="Arial"/>
          <w:sz w:val="24"/>
          <w:szCs w:val="24"/>
        </w:rPr>
        <w:t xml:space="preserve">.  </w:t>
      </w:r>
      <w:r w:rsidR="00C5576A">
        <w:rPr>
          <w:rFonts w:ascii="Arial" w:hAnsi="Arial" w:cs="Arial"/>
          <w:sz w:val="24"/>
          <w:szCs w:val="24"/>
        </w:rPr>
        <w:t>(</w:t>
      </w:r>
      <w:r w:rsidR="00C5576A" w:rsidRPr="00C5576A">
        <w:rPr>
          <w:rFonts w:ascii="Arial" w:hAnsi="Arial" w:cs="Arial"/>
          <w:b/>
          <w:sz w:val="24"/>
          <w:szCs w:val="24"/>
        </w:rPr>
        <w:t>Exhibit 9</w:t>
      </w:r>
      <w:r w:rsidR="00C5576A">
        <w:rPr>
          <w:rFonts w:ascii="Arial" w:hAnsi="Arial" w:cs="Arial"/>
          <w:sz w:val="24"/>
          <w:szCs w:val="24"/>
        </w:rPr>
        <w:t xml:space="preserve">) </w:t>
      </w:r>
    </w:p>
    <w:p w14:paraId="6CA67501" w14:textId="77777777" w:rsidR="00486FB5" w:rsidRDefault="00486FB5" w:rsidP="00C94D13">
      <w:pPr>
        <w:pStyle w:val="ListParagraph"/>
        <w:numPr>
          <w:ilvl w:val="0"/>
          <w:numId w:val="17"/>
        </w:numPr>
        <w:autoSpaceDE w:val="0"/>
        <w:autoSpaceDN w:val="0"/>
        <w:adjustRightInd w:val="0"/>
        <w:spacing w:line="480" w:lineRule="auto"/>
        <w:jc w:val="both"/>
        <w:rPr>
          <w:rFonts w:ascii="Arial" w:hAnsi="Arial" w:cs="Arial"/>
          <w:sz w:val="24"/>
          <w:szCs w:val="24"/>
        </w:rPr>
      </w:pPr>
      <w:r w:rsidRPr="00783623">
        <w:rPr>
          <w:rFonts w:ascii="Arial" w:hAnsi="Arial" w:cs="Arial"/>
          <w:sz w:val="24"/>
          <w:szCs w:val="24"/>
        </w:rPr>
        <w:t>On October 30, 2017, Yusuf filed his Amended Accounting Claims Limited to Transactions Occurring on or After September 17, 2006</w:t>
      </w:r>
      <w:r>
        <w:rPr>
          <w:rFonts w:ascii="Arial" w:hAnsi="Arial" w:cs="Arial"/>
          <w:sz w:val="24"/>
          <w:szCs w:val="24"/>
        </w:rPr>
        <w:t xml:space="preserve"> in </w:t>
      </w:r>
      <w:r w:rsidRPr="00EF67AE">
        <w:rPr>
          <w:rFonts w:ascii="Arial" w:hAnsi="Arial" w:cs="Arial"/>
          <w:i/>
          <w:sz w:val="24"/>
          <w:szCs w:val="24"/>
        </w:rPr>
        <w:t>Hamed v. Yusuf</w:t>
      </w:r>
      <w:r>
        <w:rPr>
          <w:rFonts w:ascii="Arial" w:hAnsi="Arial" w:cs="Arial"/>
          <w:sz w:val="24"/>
          <w:szCs w:val="24"/>
        </w:rPr>
        <w:t>, SX-12-CV-370.  In it, he did not revise his request for payment of rents for Bay 5 and Bay 8, even though both alleged rent obligations occurred prior to September 17, 2006.</w:t>
      </w:r>
    </w:p>
    <w:p w14:paraId="48E3932F" w14:textId="52968976" w:rsidR="00486FB5" w:rsidRPr="008B5EC5" w:rsidRDefault="00486FB5" w:rsidP="004B508B">
      <w:pPr>
        <w:autoSpaceDE w:val="0"/>
        <w:autoSpaceDN w:val="0"/>
        <w:adjustRightInd w:val="0"/>
        <w:ind w:left="1440" w:right="720"/>
        <w:jc w:val="both"/>
        <w:rPr>
          <w:rFonts w:ascii="Arial" w:hAnsi="Arial" w:cs="Arial"/>
          <w:b/>
          <w:sz w:val="24"/>
          <w:szCs w:val="26"/>
        </w:rPr>
      </w:pPr>
      <w:r w:rsidRPr="008B5EC5">
        <w:rPr>
          <w:rFonts w:ascii="Arial" w:hAnsi="Arial" w:cs="Arial"/>
          <w:b/>
          <w:sz w:val="24"/>
          <w:szCs w:val="26"/>
        </w:rPr>
        <w:t>2. Bays 5 and 8</w:t>
      </w:r>
    </w:p>
    <w:p w14:paraId="5D925A99" w14:textId="77777777" w:rsidR="00486FB5" w:rsidRDefault="00486FB5" w:rsidP="004B508B">
      <w:pPr>
        <w:autoSpaceDE w:val="0"/>
        <w:autoSpaceDN w:val="0"/>
        <w:adjustRightInd w:val="0"/>
        <w:ind w:left="1440" w:right="720"/>
        <w:jc w:val="both"/>
        <w:rPr>
          <w:rFonts w:ascii="Arial" w:hAnsi="Arial" w:cs="Arial"/>
          <w:sz w:val="24"/>
          <w:szCs w:val="24"/>
        </w:rPr>
      </w:pPr>
      <w:r w:rsidRPr="008B5EC5">
        <w:rPr>
          <w:rFonts w:ascii="Arial" w:hAnsi="Arial" w:cs="Arial"/>
          <w:sz w:val="24"/>
          <w:szCs w:val="25"/>
        </w:rPr>
        <w:t>Likewise, outstanding rent is due to United for Bays 5 and 8 of the United Shopping</w:t>
      </w:r>
      <w:r>
        <w:rPr>
          <w:rFonts w:ascii="Arial" w:hAnsi="Arial" w:cs="Arial"/>
          <w:sz w:val="24"/>
          <w:szCs w:val="25"/>
        </w:rPr>
        <w:t xml:space="preserve"> </w:t>
      </w:r>
      <w:r w:rsidRPr="008B5EC5">
        <w:rPr>
          <w:rFonts w:ascii="Arial" w:hAnsi="Arial" w:cs="Arial"/>
          <w:sz w:val="24"/>
          <w:szCs w:val="25"/>
        </w:rPr>
        <w:t>Plaza. These amounts were not adjudicated in the Rent Order and they remain an outstanding</w:t>
      </w:r>
      <w:r>
        <w:rPr>
          <w:rFonts w:ascii="Arial" w:hAnsi="Arial" w:cs="Arial"/>
          <w:sz w:val="24"/>
          <w:szCs w:val="25"/>
        </w:rPr>
        <w:t xml:space="preserve"> </w:t>
      </w:r>
      <w:r w:rsidRPr="008B5EC5">
        <w:rPr>
          <w:rFonts w:ascii="Arial" w:hAnsi="Arial" w:cs="Arial"/>
          <w:sz w:val="24"/>
          <w:szCs w:val="24"/>
        </w:rPr>
        <w:t>rent claim against the Partnership. The total amount due to United for unpaid rent for Bays 5 and</w:t>
      </w:r>
      <w:r>
        <w:rPr>
          <w:rFonts w:ascii="Arial" w:hAnsi="Arial" w:cs="Arial"/>
          <w:sz w:val="24"/>
          <w:szCs w:val="25"/>
        </w:rPr>
        <w:t xml:space="preserve"> </w:t>
      </w:r>
      <w:r w:rsidRPr="008B5EC5">
        <w:rPr>
          <w:rFonts w:ascii="Arial" w:hAnsi="Arial" w:cs="Arial"/>
          <w:sz w:val="24"/>
          <w:szCs w:val="24"/>
        </w:rPr>
        <w:t>8 is $793,984.34. See the Yusuf Declaration at ¶¶ 21-25.</w:t>
      </w:r>
    </w:p>
    <w:p w14:paraId="52AA8855" w14:textId="77777777" w:rsidR="00486FB5" w:rsidRPr="00F54EDE" w:rsidRDefault="00486FB5" w:rsidP="004B508B">
      <w:pPr>
        <w:autoSpaceDE w:val="0"/>
        <w:autoSpaceDN w:val="0"/>
        <w:adjustRightInd w:val="0"/>
        <w:ind w:left="1440" w:right="720"/>
        <w:jc w:val="both"/>
        <w:rPr>
          <w:rFonts w:ascii="Arial" w:hAnsi="Arial" w:cs="Arial"/>
          <w:sz w:val="24"/>
          <w:szCs w:val="25"/>
        </w:rPr>
      </w:pPr>
    </w:p>
    <w:p w14:paraId="733CFC2B" w14:textId="790DD463" w:rsidR="00486FB5" w:rsidRDefault="00486FB5" w:rsidP="004B508B">
      <w:pPr>
        <w:autoSpaceDE w:val="0"/>
        <w:autoSpaceDN w:val="0"/>
        <w:adjustRightInd w:val="0"/>
        <w:ind w:left="1440" w:right="720"/>
        <w:jc w:val="both"/>
        <w:rPr>
          <w:rFonts w:ascii="Arial" w:hAnsi="Arial" w:cs="Arial"/>
          <w:sz w:val="24"/>
          <w:szCs w:val="24"/>
        </w:rPr>
      </w:pPr>
      <w:r w:rsidRPr="00F54EDE">
        <w:rPr>
          <w:rFonts w:ascii="Arial" w:hAnsi="Arial" w:cs="Arial"/>
          <w:b/>
          <w:sz w:val="24"/>
          <w:szCs w:val="26"/>
        </w:rPr>
        <w:t>Disputed/Undisputed, Ripe for Determination or Discovery Needed:</w:t>
      </w:r>
      <w:r w:rsidRPr="008B5EC5">
        <w:rPr>
          <w:rFonts w:ascii="Arial" w:hAnsi="Arial" w:cs="Arial"/>
          <w:sz w:val="24"/>
          <w:szCs w:val="26"/>
        </w:rPr>
        <w:t xml:space="preserve"> Although this</w:t>
      </w:r>
      <w:r>
        <w:rPr>
          <w:rFonts w:ascii="Arial" w:hAnsi="Arial" w:cs="Arial"/>
          <w:sz w:val="24"/>
          <w:szCs w:val="26"/>
        </w:rPr>
        <w:t xml:space="preserve"> </w:t>
      </w:r>
      <w:r w:rsidRPr="008B5EC5">
        <w:rPr>
          <w:rFonts w:ascii="Arial" w:hAnsi="Arial" w:cs="Arial"/>
          <w:sz w:val="24"/>
          <w:szCs w:val="24"/>
        </w:rPr>
        <w:t xml:space="preserve">debt is disputed, it is fully </w:t>
      </w:r>
      <w:proofErr w:type="gramStart"/>
      <w:r w:rsidRPr="008B5EC5">
        <w:rPr>
          <w:rFonts w:ascii="Arial" w:hAnsi="Arial" w:cs="Arial"/>
          <w:sz w:val="24"/>
          <w:szCs w:val="24"/>
        </w:rPr>
        <w:t>briefed</w:t>
      </w:r>
      <w:proofErr w:type="gramEnd"/>
      <w:r w:rsidRPr="008B5EC5">
        <w:rPr>
          <w:rFonts w:ascii="Arial" w:hAnsi="Arial" w:cs="Arial"/>
          <w:sz w:val="24"/>
          <w:szCs w:val="24"/>
        </w:rPr>
        <w:t xml:space="preserve"> and it is ready for determination by the Master.</w:t>
      </w:r>
      <w:r>
        <w:rPr>
          <w:rFonts w:ascii="Arial" w:hAnsi="Arial" w:cs="Arial"/>
          <w:sz w:val="24"/>
          <w:szCs w:val="24"/>
        </w:rPr>
        <w:t xml:space="preserve"> </w:t>
      </w:r>
      <w:r w:rsidR="00C5576A">
        <w:rPr>
          <w:rFonts w:ascii="Arial" w:hAnsi="Arial" w:cs="Arial"/>
          <w:sz w:val="24"/>
          <w:szCs w:val="24"/>
        </w:rPr>
        <w:t>(</w:t>
      </w:r>
      <w:r w:rsidR="00C5576A" w:rsidRPr="00C5576A">
        <w:rPr>
          <w:rFonts w:ascii="Arial" w:hAnsi="Arial" w:cs="Arial"/>
          <w:b/>
          <w:sz w:val="24"/>
          <w:szCs w:val="24"/>
        </w:rPr>
        <w:t>Exhibit 10</w:t>
      </w:r>
      <w:r w:rsidR="00C5576A">
        <w:rPr>
          <w:rFonts w:ascii="Arial" w:hAnsi="Arial" w:cs="Arial"/>
          <w:sz w:val="24"/>
          <w:szCs w:val="24"/>
        </w:rPr>
        <w:t>)</w:t>
      </w:r>
    </w:p>
    <w:p w14:paraId="05A2EEEB" w14:textId="77777777" w:rsidR="00486FB5" w:rsidRPr="00F54EDE" w:rsidRDefault="00486FB5" w:rsidP="004B508B">
      <w:pPr>
        <w:autoSpaceDE w:val="0"/>
        <w:autoSpaceDN w:val="0"/>
        <w:adjustRightInd w:val="0"/>
        <w:ind w:left="1440" w:right="720"/>
        <w:jc w:val="both"/>
        <w:rPr>
          <w:rFonts w:ascii="Arial" w:hAnsi="Arial" w:cs="Arial"/>
          <w:sz w:val="24"/>
          <w:szCs w:val="26"/>
        </w:rPr>
      </w:pPr>
    </w:p>
    <w:p w14:paraId="56B4530F" w14:textId="177D431A" w:rsidR="00486FB5" w:rsidRDefault="00486FB5" w:rsidP="004B508B">
      <w:pPr>
        <w:pStyle w:val="ListParagraph"/>
        <w:numPr>
          <w:ilvl w:val="0"/>
          <w:numId w:val="17"/>
        </w:numPr>
        <w:autoSpaceDE w:val="0"/>
        <w:autoSpaceDN w:val="0"/>
        <w:adjustRightInd w:val="0"/>
        <w:spacing w:line="480" w:lineRule="auto"/>
        <w:ind w:left="2520"/>
        <w:jc w:val="both"/>
        <w:rPr>
          <w:rFonts w:ascii="Arial" w:hAnsi="Arial" w:cs="Arial"/>
          <w:sz w:val="24"/>
          <w:szCs w:val="24"/>
        </w:rPr>
      </w:pPr>
      <w:r w:rsidRPr="007774C1">
        <w:rPr>
          <w:rFonts w:ascii="Arial" w:hAnsi="Arial" w:cs="Arial"/>
          <w:sz w:val="24"/>
          <w:szCs w:val="24"/>
        </w:rPr>
        <w:t>On May 15, 2018, Fathi Yusuf admitted that there was no written agreement between Hamed and Yusuf after the date that Hamed sued Yusuf in 2012 that the Partnership would pay rent on Bays 5 &amp; 8. (</w:t>
      </w:r>
      <w:r w:rsidRPr="007774C1">
        <w:rPr>
          <w:rFonts w:ascii="Arial" w:hAnsi="Arial" w:cs="Arial"/>
          <w:b/>
          <w:sz w:val="24"/>
          <w:szCs w:val="24"/>
        </w:rPr>
        <w:t xml:space="preserve">Exhibit </w:t>
      </w:r>
      <w:r w:rsidR="005127ED">
        <w:rPr>
          <w:rFonts w:ascii="Arial" w:hAnsi="Arial" w:cs="Arial"/>
          <w:b/>
          <w:sz w:val="24"/>
          <w:szCs w:val="24"/>
        </w:rPr>
        <w:t>1</w:t>
      </w:r>
      <w:r w:rsidR="00027E85">
        <w:rPr>
          <w:rFonts w:ascii="Arial" w:hAnsi="Arial" w:cs="Arial"/>
          <w:b/>
          <w:sz w:val="24"/>
          <w:szCs w:val="24"/>
        </w:rPr>
        <w:t>1</w:t>
      </w:r>
      <w:r w:rsidRPr="007774C1">
        <w:rPr>
          <w:rFonts w:ascii="Arial" w:hAnsi="Arial" w:cs="Arial"/>
          <w:sz w:val="24"/>
          <w:szCs w:val="24"/>
        </w:rPr>
        <w:t>)</w:t>
      </w:r>
      <w:r w:rsidR="005127ED">
        <w:rPr>
          <w:rFonts w:ascii="Arial" w:hAnsi="Arial" w:cs="Arial"/>
          <w:sz w:val="24"/>
          <w:szCs w:val="24"/>
        </w:rPr>
        <w:t xml:space="preserve">.  Nor has Yusuf alleged any affirmation by Hamed as existed </w:t>
      </w:r>
      <w:proofErr w:type="gramStart"/>
      <w:r w:rsidR="005127ED">
        <w:rPr>
          <w:rFonts w:ascii="Arial" w:hAnsi="Arial" w:cs="Arial"/>
          <w:sz w:val="24"/>
          <w:szCs w:val="24"/>
        </w:rPr>
        <w:t>with regard to</w:t>
      </w:r>
      <w:proofErr w:type="gramEnd"/>
      <w:r w:rsidR="005127ED">
        <w:rPr>
          <w:rFonts w:ascii="Arial" w:hAnsi="Arial" w:cs="Arial"/>
          <w:sz w:val="24"/>
          <w:szCs w:val="24"/>
        </w:rPr>
        <w:t xml:space="preserve"> Bay 1.</w:t>
      </w:r>
    </w:p>
    <w:p w14:paraId="29EE6EAD" w14:textId="6DB87FFE" w:rsidR="00A067D1" w:rsidRPr="004B508B" w:rsidRDefault="0047268A" w:rsidP="004B508B">
      <w:pPr>
        <w:pStyle w:val="ListParagraph"/>
        <w:numPr>
          <w:ilvl w:val="0"/>
          <w:numId w:val="11"/>
        </w:numPr>
        <w:autoSpaceDE w:val="0"/>
        <w:autoSpaceDN w:val="0"/>
        <w:adjustRightInd w:val="0"/>
        <w:spacing w:line="480" w:lineRule="auto"/>
        <w:jc w:val="both"/>
        <w:rPr>
          <w:rFonts w:ascii="Arial" w:hAnsi="Arial" w:cs="Arial"/>
          <w:b/>
          <w:sz w:val="24"/>
          <w:szCs w:val="24"/>
        </w:rPr>
      </w:pPr>
      <w:r w:rsidRPr="004B508B">
        <w:rPr>
          <w:rFonts w:ascii="Arial" w:hAnsi="Arial" w:cs="Arial"/>
          <w:b/>
          <w:sz w:val="24"/>
          <w:szCs w:val="24"/>
        </w:rPr>
        <w:lastRenderedPageBreak/>
        <w:t>Argument</w:t>
      </w:r>
    </w:p>
    <w:p w14:paraId="58E4116A" w14:textId="2B322B4E" w:rsidR="0047268A" w:rsidRDefault="0047268A" w:rsidP="00AD0D27">
      <w:pPr>
        <w:spacing w:line="480" w:lineRule="auto"/>
        <w:ind w:firstLine="720"/>
        <w:jc w:val="both"/>
        <w:outlineLvl w:val="0"/>
        <w:rPr>
          <w:rFonts w:ascii="Arial" w:hAnsi="Arial" w:cs="Arial"/>
          <w:sz w:val="24"/>
          <w:szCs w:val="24"/>
        </w:rPr>
      </w:pPr>
      <w:r>
        <w:rPr>
          <w:rFonts w:ascii="Arial" w:hAnsi="Arial" w:cs="Arial"/>
          <w:sz w:val="24"/>
          <w:szCs w:val="24"/>
        </w:rPr>
        <w:t xml:space="preserve">This is a </w:t>
      </w:r>
      <w:r w:rsidR="00AD0D27">
        <w:rPr>
          <w:rFonts w:ascii="Arial" w:hAnsi="Arial" w:cs="Arial"/>
          <w:sz w:val="24"/>
          <w:szCs w:val="24"/>
        </w:rPr>
        <w:t>motion to compel</w:t>
      </w:r>
      <w:r>
        <w:rPr>
          <w:rFonts w:ascii="Arial" w:hAnsi="Arial" w:cs="Arial"/>
          <w:sz w:val="24"/>
          <w:szCs w:val="24"/>
        </w:rPr>
        <w:t xml:space="preserve"> based on a Hamed Revised Claim and this Motion to Compel is submitted pursuant to the </w:t>
      </w:r>
      <w:r w:rsidRPr="001B6273">
        <w:rPr>
          <w:rFonts w:ascii="Arial" w:hAnsi="Arial" w:cs="Arial"/>
          <w:i/>
          <w:sz w:val="24"/>
          <w:szCs w:val="24"/>
        </w:rPr>
        <w:t>Joint Discovery and Scheduling Plan</w:t>
      </w:r>
      <w:r>
        <w:rPr>
          <w:rFonts w:ascii="Arial" w:hAnsi="Arial" w:cs="Arial"/>
          <w:sz w:val="24"/>
          <w:szCs w:val="24"/>
        </w:rPr>
        <w:t xml:space="preserve"> of January 29, 2018.</w:t>
      </w:r>
    </w:p>
    <w:p w14:paraId="1E8FD61C" w14:textId="33C42884" w:rsidR="0047268A" w:rsidRDefault="005127ED" w:rsidP="0047268A">
      <w:pPr>
        <w:autoSpaceDE w:val="0"/>
        <w:autoSpaceDN w:val="0"/>
        <w:adjustRightInd w:val="0"/>
        <w:spacing w:line="480" w:lineRule="auto"/>
        <w:ind w:firstLine="720"/>
        <w:jc w:val="both"/>
        <w:rPr>
          <w:rFonts w:ascii="Arial" w:hAnsi="Arial" w:cs="Arial"/>
          <w:bCs/>
          <w:sz w:val="24"/>
          <w:szCs w:val="24"/>
        </w:rPr>
      </w:pPr>
      <w:r>
        <w:rPr>
          <w:rFonts w:ascii="Arial" w:hAnsi="Arial" w:cs="Arial"/>
          <w:bCs/>
          <w:sz w:val="24"/>
          <w:szCs w:val="24"/>
        </w:rPr>
        <w:t>Hamed cannot defend against this claim without information.  THIS IS A YUSUF CLAIM.  Yusuf will not answer interrogatories.  Yusuf says there are no documents.</w:t>
      </w:r>
    </w:p>
    <w:p w14:paraId="4E2428E6" w14:textId="322F3C15" w:rsidR="000E56BC" w:rsidRPr="00045318" w:rsidRDefault="000E56BC" w:rsidP="00045318">
      <w:pPr>
        <w:pStyle w:val="ListParagraph"/>
        <w:numPr>
          <w:ilvl w:val="0"/>
          <w:numId w:val="18"/>
        </w:numPr>
        <w:autoSpaceDE w:val="0"/>
        <w:autoSpaceDN w:val="0"/>
        <w:adjustRightInd w:val="0"/>
        <w:spacing w:line="480" w:lineRule="auto"/>
        <w:jc w:val="both"/>
        <w:rPr>
          <w:rFonts w:ascii="Arial" w:hAnsi="Arial" w:cs="Arial"/>
          <w:b/>
          <w:bCs/>
          <w:sz w:val="24"/>
          <w:szCs w:val="24"/>
        </w:rPr>
      </w:pPr>
      <w:r w:rsidRPr="00045318">
        <w:rPr>
          <w:rFonts w:ascii="Arial" w:hAnsi="Arial" w:cs="Arial"/>
          <w:b/>
          <w:bCs/>
          <w:sz w:val="24"/>
          <w:szCs w:val="24"/>
        </w:rPr>
        <w:t>Conclusion</w:t>
      </w:r>
    </w:p>
    <w:p w14:paraId="6A14F6AC" w14:textId="61372320" w:rsidR="00045318" w:rsidRDefault="000E56BC" w:rsidP="005127ED">
      <w:pPr>
        <w:autoSpaceDE w:val="0"/>
        <w:autoSpaceDN w:val="0"/>
        <w:adjustRightInd w:val="0"/>
        <w:spacing w:line="480" w:lineRule="auto"/>
        <w:ind w:firstLine="360"/>
        <w:jc w:val="both"/>
        <w:rPr>
          <w:rFonts w:ascii="Arial" w:hAnsi="Arial" w:cs="Arial"/>
          <w:b/>
          <w:sz w:val="24"/>
          <w:szCs w:val="24"/>
        </w:rPr>
      </w:pPr>
      <w:r>
        <w:rPr>
          <w:rFonts w:ascii="Arial" w:hAnsi="Arial" w:cs="Arial"/>
          <w:sz w:val="24"/>
          <w:szCs w:val="24"/>
        </w:rPr>
        <w:t xml:space="preserve">Fathi Yusuf’s deposition is scheduled for January 21, 2019 in this matter and the Special Master has ordered that dispositive motions be filed by February 20, 2019.  It is impossible for Hamed to proceed without getting the </w:t>
      </w:r>
      <w:r w:rsidR="005127ED">
        <w:rPr>
          <w:rFonts w:ascii="Arial" w:hAnsi="Arial" w:cs="Arial"/>
          <w:sz w:val="24"/>
          <w:szCs w:val="24"/>
        </w:rPr>
        <w:t>above</w:t>
      </w:r>
      <w:r>
        <w:rPr>
          <w:rFonts w:ascii="Arial" w:hAnsi="Arial" w:cs="Arial"/>
          <w:sz w:val="24"/>
          <w:szCs w:val="24"/>
        </w:rPr>
        <w:t xml:space="preserve"> answers, at a minimum, from Fathi Yusuf.  </w:t>
      </w:r>
    </w:p>
    <w:p w14:paraId="2730DD37" w14:textId="2F5EFCCC" w:rsidR="00A93DA0" w:rsidRDefault="00A93DA0" w:rsidP="00A93DA0">
      <w:pPr>
        <w:jc w:val="both"/>
        <w:outlineLvl w:val="0"/>
        <w:rPr>
          <w:rFonts w:ascii="Arial" w:hAnsi="Arial" w:cs="Arial"/>
          <w:b/>
          <w:sz w:val="24"/>
          <w:szCs w:val="24"/>
          <w:u w:val="single"/>
        </w:rPr>
      </w:pPr>
      <w:r>
        <w:rPr>
          <w:rFonts w:ascii="Arial" w:hAnsi="Arial" w:cs="Arial"/>
          <w:b/>
          <w:sz w:val="24"/>
          <w:szCs w:val="24"/>
        </w:rPr>
        <w:t xml:space="preserve">Dated: </w:t>
      </w:r>
      <w:r w:rsidR="006C5EED">
        <w:rPr>
          <w:rFonts w:ascii="Arial" w:hAnsi="Arial" w:cs="Arial"/>
          <w:sz w:val="24"/>
          <w:szCs w:val="24"/>
        </w:rPr>
        <w:t>December 20, 2018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6C6F2F93"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5000 Estate Coakley Bay, L6</w:t>
      </w:r>
    </w:p>
    <w:p w14:paraId="00811EA8"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412F99D"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46FEEE60"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p>
    <w:p w14:paraId="3D0BB9C2" w14:textId="77777777" w:rsidR="00A93DA0" w:rsidRDefault="00A93DA0" w:rsidP="00A93DA0">
      <w:pPr>
        <w:tabs>
          <w:tab w:val="center" w:pos="4680"/>
        </w:tabs>
        <w:rPr>
          <w:rFonts w:ascii="Arial" w:hAnsi="Arial" w:cs="Arial"/>
          <w:sz w:val="24"/>
          <w:szCs w:val="24"/>
        </w:rPr>
      </w:pPr>
    </w:p>
    <w:p w14:paraId="05E21C00" w14:textId="77777777" w:rsidR="00A93DA0" w:rsidRDefault="00A93DA0" w:rsidP="00A93DA0">
      <w:pPr>
        <w:jc w:val="center"/>
        <w:outlineLvl w:val="0"/>
        <w:rPr>
          <w:rFonts w:ascii="Arial" w:hAnsi="Arial" w:cs="Arial"/>
          <w:b/>
          <w:sz w:val="24"/>
          <w:szCs w:val="24"/>
        </w:rPr>
      </w:pPr>
    </w:p>
    <w:p w14:paraId="4E58DB47" w14:textId="77777777" w:rsidR="00A93DA0" w:rsidRDefault="00A93DA0" w:rsidP="00A93DA0">
      <w:pPr>
        <w:spacing w:after="160" w:line="256" w:lineRule="auto"/>
        <w:rPr>
          <w:rFonts w:ascii="Arial" w:hAnsi="Arial" w:cs="Arial"/>
          <w:b/>
          <w:sz w:val="24"/>
          <w:szCs w:val="24"/>
        </w:rPr>
      </w:pPr>
      <w:r>
        <w:rPr>
          <w:rFonts w:ascii="Arial" w:hAnsi="Arial" w:cs="Arial"/>
          <w:b/>
          <w:sz w:val="24"/>
          <w:szCs w:val="24"/>
        </w:rPr>
        <w:br w:type="page"/>
      </w:r>
    </w:p>
    <w:p w14:paraId="41E1243C" w14:textId="77777777" w:rsidR="00A93DA0" w:rsidRDefault="00A93DA0" w:rsidP="00A93DA0">
      <w:pPr>
        <w:jc w:val="center"/>
        <w:outlineLvl w:val="0"/>
        <w:rPr>
          <w:rFonts w:ascii="Arial" w:hAnsi="Arial" w:cs="Arial"/>
          <w:sz w:val="24"/>
          <w:szCs w:val="24"/>
        </w:rPr>
      </w:pPr>
      <w:r>
        <w:rPr>
          <w:rFonts w:ascii="Arial" w:hAnsi="Arial" w:cs="Arial"/>
          <w:b/>
          <w:sz w:val="24"/>
          <w:szCs w:val="24"/>
        </w:rPr>
        <w:lastRenderedPageBreak/>
        <w:t>CERTIFICATE OF SERVICE</w:t>
      </w:r>
    </w:p>
    <w:p w14:paraId="7537EBC8" w14:textId="77777777" w:rsidR="00A93DA0" w:rsidRDefault="00A93DA0" w:rsidP="00A93DA0">
      <w:pPr>
        <w:jc w:val="both"/>
        <w:rPr>
          <w:rFonts w:ascii="Arial" w:hAnsi="Arial" w:cs="Arial"/>
          <w:sz w:val="24"/>
          <w:szCs w:val="24"/>
        </w:rPr>
      </w:pPr>
    </w:p>
    <w:p w14:paraId="7D5D5DA0" w14:textId="158C922A" w:rsidR="00A93DA0" w:rsidRDefault="00A93DA0" w:rsidP="00A93DA0">
      <w:pPr>
        <w:jc w:val="both"/>
        <w:rPr>
          <w:rFonts w:ascii="Arial" w:hAnsi="Arial" w:cs="Arial"/>
          <w:sz w:val="24"/>
          <w:szCs w:val="24"/>
        </w:rPr>
      </w:pPr>
      <w:r>
        <w:rPr>
          <w:rFonts w:ascii="Arial" w:hAnsi="Arial" w:cs="Arial"/>
          <w:sz w:val="24"/>
          <w:szCs w:val="24"/>
        </w:rPr>
        <w:tab/>
        <w:t xml:space="preserve">I hereby certify that on this </w:t>
      </w:r>
      <w:r w:rsidR="0076116D">
        <w:rPr>
          <w:rFonts w:ascii="Arial" w:hAnsi="Arial" w:cs="Arial"/>
          <w:sz w:val="24"/>
          <w:szCs w:val="24"/>
        </w:rPr>
        <w:t>20</w:t>
      </w:r>
      <w:r w:rsidR="0076116D" w:rsidRPr="0076116D">
        <w:rPr>
          <w:rFonts w:ascii="Arial" w:hAnsi="Arial" w:cs="Arial"/>
          <w:sz w:val="24"/>
          <w:szCs w:val="24"/>
          <w:vertAlign w:val="superscript"/>
        </w:rPr>
        <w:t>th</w:t>
      </w:r>
      <w:r>
        <w:rPr>
          <w:rFonts w:ascii="Arial" w:hAnsi="Arial" w:cs="Arial"/>
          <w:sz w:val="24"/>
          <w:szCs w:val="24"/>
        </w:rPr>
        <w:t xml:space="preserve"> day of </w:t>
      </w:r>
      <w:proofErr w:type="gramStart"/>
      <w:r w:rsidR="0076116D">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2018,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01DDBAA4" w14:textId="77777777" w:rsidR="00A93DA0" w:rsidRDefault="00A93DA0" w:rsidP="00A93DA0">
      <w:pPr>
        <w:jc w:val="both"/>
        <w:rPr>
          <w:rFonts w:ascii="Arial" w:hAnsi="Arial" w:cs="Arial"/>
          <w:b/>
          <w:sz w:val="24"/>
          <w:szCs w:val="24"/>
        </w:rPr>
      </w:pPr>
    </w:p>
    <w:p w14:paraId="324DCE44" w14:textId="77777777" w:rsidR="00A93DA0" w:rsidRDefault="00A93DA0" w:rsidP="00A93DA0">
      <w:pPr>
        <w:rPr>
          <w:rFonts w:ascii="Arial" w:hAnsi="Arial" w:cs="Arial"/>
          <w:b/>
          <w:sz w:val="24"/>
          <w:szCs w:val="24"/>
        </w:rPr>
        <w:sectPr w:rsidR="00A93DA0" w:rsidSect="00F303E0">
          <w:headerReference w:type="default" r:id="rId8"/>
          <w:headerReference w:type="first" r:id="rId9"/>
          <w:pgSz w:w="12240" w:h="15840"/>
          <w:pgMar w:top="1440" w:right="1440" w:bottom="720" w:left="1440" w:header="720" w:footer="720" w:gutter="0"/>
          <w:pgNumType w:start="1"/>
          <w:cols w:space="720"/>
          <w:titlePg/>
          <w:docGrid w:linePitch="299"/>
        </w:sectPr>
      </w:pPr>
    </w:p>
    <w:p w14:paraId="6DEED261" w14:textId="77777777" w:rsidR="00A93DA0" w:rsidRDefault="00A93DA0" w:rsidP="00A93DA0">
      <w:pPr>
        <w:jc w:val="both"/>
        <w:outlineLvl w:val="0"/>
        <w:rPr>
          <w:rFonts w:ascii="Arial" w:hAnsi="Arial" w:cs="Arial"/>
          <w:b/>
          <w:sz w:val="24"/>
          <w:szCs w:val="24"/>
        </w:rPr>
      </w:pPr>
      <w:r>
        <w:rPr>
          <w:rFonts w:ascii="Arial" w:hAnsi="Arial" w:cs="Arial"/>
          <w:b/>
          <w:sz w:val="24"/>
          <w:szCs w:val="24"/>
        </w:rPr>
        <w:t>Hon. Edgar Ross</w:t>
      </w:r>
    </w:p>
    <w:p w14:paraId="7E09D59C" w14:textId="77777777" w:rsidR="00A93DA0" w:rsidRDefault="00A93DA0" w:rsidP="00A93DA0">
      <w:pPr>
        <w:jc w:val="both"/>
        <w:outlineLvl w:val="0"/>
        <w:rPr>
          <w:rFonts w:ascii="Arial" w:hAnsi="Arial" w:cs="Arial"/>
          <w:sz w:val="24"/>
          <w:szCs w:val="24"/>
        </w:rPr>
      </w:pPr>
      <w:r>
        <w:rPr>
          <w:rFonts w:ascii="Arial" w:hAnsi="Arial" w:cs="Arial"/>
          <w:sz w:val="24"/>
          <w:szCs w:val="24"/>
        </w:rPr>
        <w:t>Special Master</w:t>
      </w:r>
    </w:p>
    <w:p w14:paraId="5A54C3F9" w14:textId="77777777" w:rsidR="00A93DA0" w:rsidRDefault="00A93DA0" w:rsidP="00A93DA0">
      <w:pPr>
        <w:jc w:val="both"/>
        <w:rPr>
          <w:rFonts w:ascii="Arial" w:hAnsi="Arial" w:cs="Arial"/>
          <w:sz w:val="24"/>
          <w:szCs w:val="24"/>
        </w:rPr>
      </w:pPr>
      <w:r>
        <w:rPr>
          <w:rFonts w:ascii="Arial" w:hAnsi="Arial" w:cs="Arial"/>
          <w:sz w:val="24"/>
          <w:szCs w:val="24"/>
        </w:rPr>
        <w:t>% edgarrossjudge@hotmail.com</w:t>
      </w:r>
    </w:p>
    <w:p w14:paraId="00EEFC81" w14:textId="77777777" w:rsidR="00A93DA0" w:rsidRDefault="00A93DA0" w:rsidP="00A93DA0">
      <w:pPr>
        <w:jc w:val="both"/>
        <w:rPr>
          <w:rFonts w:ascii="Arial" w:hAnsi="Arial" w:cs="Arial"/>
          <w:sz w:val="24"/>
          <w:szCs w:val="24"/>
        </w:rPr>
      </w:pPr>
    </w:p>
    <w:p w14:paraId="6B599A8E"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626BA0B8"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601A615" w14:textId="77777777" w:rsidR="00A93DA0" w:rsidRDefault="00A93DA0" w:rsidP="00A93DA0">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184D5B68"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6AB86E35"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4068E7C2" w14:textId="77777777" w:rsidR="00A93DA0" w:rsidRDefault="00A93DA0" w:rsidP="00A93DA0">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138FC4A9" w14:textId="77777777" w:rsidR="00A93DA0" w:rsidRDefault="00A93DA0" w:rsidP="00A93DA0">
      <w:pPr>
        <w:jc w:val="both"/>
        <w:rPr>
          <w:rFonts w:ascii="Arial" w:eastAsia="Times New Roman" w:hAnsi="Arial" w:cs="Arial"/>
          <w:color w:val="212121"/>
          <w:sz w:val="24"/>
          <w:szCs w:val="23"/>
        </w:rPr>
      </w:pPr>
    </w:p>
    <w:p w14:paraId="0D78504E" w14:textId="77777777" w:rsidR="00A93DA0" w:rsidRDefault="00A93DA0" w:rsidP="00A93DA0">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5BAD69B2" w14:textId="77777777" w:rsidR="00A93DA0" w:rsidRDefault="00A93DA0" w:rsidP="00A93DA0">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26BCB5B2"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309333F3"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1A3CB34B" w14:textId="77777777" w:rsidR="00A93DA0" w:rsidRDefault="00A93DA0" w:rsidP="00A93DA0">
      <w:pPr>
        <w:jc w:val="both"/>
        <w:rPr>
          <w:rFonts w:ascii="Arial" w:eastAsia="Times New Roman" w:hAnsi="Arial" w:cs="Arial"/>
          <w:sz w:val="24"/>
          <w:szCs w:val="16"/>
        </w:rPr>
      </w:pPr>
      <w:r>
        <w:rPr>
          <w:rFonts w:ascii="Arial" w:eastAsia="Times New Roman" w:hAnsi="Arial" w:cs="Arial"/>
          <w:sz w:val="24"/>
          <w:szCs w:val="16"/>
        </w:rPr>
        <w:t>mark@markeckard.com</w:t>
      </w:r>
    </w:p>
    <w:p w14:paraId="25B6F8B3" w14:textId="77777777" w:rsidR="00A93DA0" w:rsidRDefault="00A93DA0" w:rsidP="00A93DA0">
      <w:pPr>
        <w:autoSpaceDE w:val="0"/>
        <w:autoSpaceDN w:val="0"/>
        <w:adjustRightInd w:val="0"/>
        <w:jc w:val="both"/>
        <w:rPr>
          <w:rFonts w:ascii="Arial" w:eastAsia="Times New Roman" w:hAnsi="Arial" w:cs="Arial"/>
          <w:sz w:val="24"/>
          <w:szCs w:val="21"/>
        </w:rPr>
      </w:pPr>
    </w:p>
    <w:p w14:paraId="776FA432" w14:textId="77777777" w:rsidR="00A93DA0" w:rsidRDefault="00A93DA0" w:rsidP="00A93DA0">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10FB02B6" w14:textId="77777777" w:rsidR="00A93DA0" w:rsidRDefault="00A93DA0" w:rsidP="00A93DA0">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08A3AD01" w14:textId="77777777" w:rsidR="00A93DA0" w:rsidRDefault="00A93DA0" w:rsidP="00A93DA0">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0A30AB46"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082760D8" w14:textId="77777777"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r>
        <w:rPr>
          <w:rFonts w:ascii="Arial" w:eastAsia="Times New Roman" w:hAnsi="Arial" w:cs="Arial"/>
          <w:sz w:val="24"/>
        </w:rPr>
        <w:tab/>
      </w:r>
    </w:p>
    <w:p w14:paraId="69BAEBB9" w14:textId="77777777" w:rsidR="00A93DA0" w:rsidRDefault="00A93DA0" w:rsidP="00A93DA0">
      <w:pPr>
        <w:rPr>
          <w:rFonts w:ascii="Arial" w:eastAsia="Times New Roman" w:hAnsi="Arial" w:cs="Arial"/>
          <w:sz w:val="24"/>
        </w:rPr>
        <w:sectPr w:rsidR="00A93DA0">
          <w:type w:val="continuous"/>
          <w:pgSz w:w="12240" w:h="15840"/>
          <w:pgMar w:top="1440" w:right="1440" w:bottom="720" w:left="1440" w:header="720" w:footer="720" w:gutter="0"/>
          <w:cols w:num="2" w:space="720"/>
        </w:sectPr>
      </w:pPr>
    </w:p>
    <w:p w14:paraId="42F20D52" w14:textId="77777777" w:rsidR="00A93DA0" w:rsidRDefault="00A93DA0" w:rsidP="00A93DA0">
      <w:pPr>
        <w:autoSpaceDE w:val="0"/>
        <w:autoSpaceDN w:val="0"/>
        <w:adjustRightInd w:val="0"/>
        <w:jc w:val="both"/>
        <w:rPr>
          <w:rFonts w:ascii="Arial" w:eastAsia="Times New Roman" w:hAnsi="Arial" w:cs="Arial"/>
          <w:sz w:val="24"/>
          <w:u w:val="single"/>
        </w:rPr>
      </w:pPr>
      <w:r>
        <w:rPr>
          <w:rFonts w:ascii="Arial" w:eastAsia="Times New Roman" w:hAnsi="Arial" w:cs="Arial"/>
          <w:sz w:val="24"/>
        </w:rPr>
        <w:lastRenderedPageBreak/>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CarlHartmann" w:hAnsi="CarlHartmann" w:cs="Arial"/>
          <w:color w:val="1F3864" w:themeColor="accent1" w:themeShade="80"/>
          <w:sz w:val="80"/>
          <w:szCs w:val="80"/>
          <w:u w:val="single"/>
        </w:rPr>
        <w:t>A</w:t>
      </w:r>
    </w:p>
    <w:p w14:paraId="5AF5D8F5" w14:textId="77777777" w:rsidR="00A93DA0" w:rsidRDefault="00A93DA0" w:rsidP="00A93DA0">
      <w:pPr>
        <w:autoSpaceDE w:val="0"/>
        <w:autoSpaceDN w:val="0"/>
        <w:adjustRightInd w:val="0"/>
        <w:jc w:val="both"/>
        <w:rPr>
          <w:rFonts w:ascii="Arial" w:eastAsia="Times New Roman" w:hAnsi="Arial" w:cs="Arial"/>
          <w:sz w:val="24"/>
        </w:rPr>
      </w:pPr>
    </w:p>
    <w:p w14:paraId="24910480" w14:textId="77777777" w:rsidR="00A93DA0" w:rsidRDefault="00A93DA0" w:rsidP="00A93DA0">
      <w:pPr>
        <w:autoSpaceDE w:val="0"/>
        <w:autoSpaceDN w:val="0"/>
        <w:adjustRightInd w:val="0"/>
        <w:jc w:val="center"/>
        <w:rPr>
          <w:rFonts w:ascii="Arial" w:eastAsia="Times New Roman" w:hAnsi="Arial" w:cs="Arial"/>
          <w:b/>
          <w:sz w:val="24"/>
        </w:rPr>
      </w:pPr>
      <w:r>
        <w:rPr>
          <w:rFonts w:ascii="Arial" w:eastAsia="Times New Roman" w:hAnsi="Arial" w:cs="Arial"/>
          <w:b/>
          <w:sz w:val="24"/>
        </w:rPr>
        <w:t>CERTIFICATE OF COMPLIANCE WITH RULE 6-1(e)</w:t>
      </w:r>
    </w:p>
    <w:p w14:paraId="6A665FA4" w14:textId="77777777" w:rsidR="00A93DA0" w:rsidRDefault="00A93DA0" w:rsidP="00A93DA0">
      <w:pPr>
        <w:autoSpaceDE w:val="0"/>
        <w:autoSpaceDN w:val="0"/>
        <w:adjustRightInd w:val="0"/>
        <w:jc w:val="both"/>
        <w:rPr>
          <w:rFonts w:ascii="Arial" w:eastAsia="Times New Roman" w:hAnsi="Arial" w:cs="Arial"/>
          <w:sz w:val="24"/>
        </w:rPr>
      </w:pPr>
    </w:p>
    <w:p w14:paraId="746FF8CE" w14:textId="77777777"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06A8FC10" w14:textId="77777777" w:rsidR="00A93DA0" w:rsidRDefault="00A93DA0" w:rsidP="00A93DA0">
      <w:pPr>
        <w:autoSpaceDE w:val="0"/>
        <w:autoSpaceDN w:val="0"/>
        <w:adjustRightInd w:val="0"/>
        <w:jc w:val="both"/>
        <w:rPr>
          <w:rFonts w:ascii="Arial" w:eastAsia="Times New Roman" w:hAnsi="Arial" w:cs="Arial"/>
          <w:sz w:val="24"/>
        </w:rPr>
      </w:pPr>
    </w:p>
    <w:p w14:paraId="1BDAA3CB" w14:textId="77777777" w:rsidR="009F7B90" w:rsidRDefault="00A93DA0" w:rsidP="00A93DA0">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sectPr w:rsidR="009F7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4921" w14:textId="77777777" w:rsidR="00734C71" w:rsidRDefault="00734C71">
      <w:r>
        <w:separator/>
      </w:r>
    </w:p>
  </w:endnote>
  <w:endnote w:type="continuationSeparator" w:id="0">
    <w:p w14:paraId="5B8E4F8E" w14:textId="77777777" w:rsidR="00734C71" w:rsidRDefault="007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63C8" w14:textId="77777777" w:rsidR="00734C71" w:rsidRDefault="00734C71">
      <w:r>
        <w:separator/>
      </w:r>
    </w:p>
  </w:footnote>
  <w:footnote w:type="continuationSeparator" w:id="0">
    <w:p w14:paraId="0DBCEF5E" w14:textId="77777777" w:rsidR="00734C71" w:rsidRDefault="0073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FFF4" w14:textId="6E87FC6C" w:rsidR="00F303E0" w:rsidRDefault="00F303E0">
    <w:pPr>
      <w:pStyle w:val="Header"/>
    </w:pPr>
    <w:r>
      <w:t xml:space="preserve">Hamed’s </w:t>
    </w:r>
    <w:r w:rsidR="00356241">
      <w:t>Motion to Compel</w:t>
    </w:r>
    <w:r w:rsidR="004E71A5">
      <w:t xml:space="preserve"> re</w:t>
    </w:r>
    <w:r>
      <w:t xml:space="preserve"> Revised Claim </w:t>
    </w:r>
    <w:r w:rsidR="00486FB5">
      <w:rPr>
        <w:noProof/>
      </w:rPr>
      <w:t>Y-2 and Y-4</w:t>
    </w:r>
  </w:p>
  <w:p w14:paraId="40930ADC" w14:textId="2F28B674" w:rsidR="00F303E0" w:rsidRDefault="00486FB5">
    <w:pPr>
      <w:pStyle w:val="Header"/>
    </w:pPr>
    <w:r>
      <w:rPr>
        <w:noProof/>
      </w:rPr>
      <w:t>Rent and Interest on Bays 5 and 8</w:t>
    </w:r>
  </w:p>
  <w:p w14:paraId="64145DE1" w14:textId="77777777" w:rsidR="00F303E0" w:rsidRDefault="00F303E0">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F303E0" w:rsidRPr="00F54002" w:rsidRDefault="00F303E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B47" w14:textId="77777777" w:rsidR="00F303E0" w:rsidRDefault="00F303E0" w:rsidP="00F303E0">
    <w:pPr>
      <w:pStyle w:val="Header"/>
      <w:jc w:val="center"/>
      <w:rPr>
        <w:b/>
        <w:sz w:val="26"/>
        <w:szCs w:val="26"/>
      </w:rPr>
    </w:pPr>
    <w:r w:rsidRPr="00684598">
      <w:rPr>
        <w:b/>
        <w:sz w:val="26"/>
        <w:szCs w:val="26"/>
      </w:rPr>
      <w:t>SUPERIOR COURT OF THE VIRGIN ISLANDS</w:t>
    </w:r>
  </w:p>
  <w:p w14:paraId="22077E06" w14:textId="77777777" w:rsidR="00F303E0" w:rsidRDefault="00F303E0" w:rsidP="00F303E0">
    <w:pPr>
      <w:pStyle w:val="Header"/>
      <w:jc w:val="center"/>
      <w:rPr>
        <w:b/>
        <w:sz w:val="26"/>
        <w:szCs w:val="26"/>
      </w:rPr>
    </w:pPr>
    <w:r>
      <w:rPr>
        <w:b/>
        <w:sz w:val="26"/>
        <w:szCs w:val="26"/>
      </w:rPr>
      <w:t>DIVISION OF ST. CROIX</w:t>
    </w:r>
  </w:p>
  <w:p w14:paraId="147A6DBF" w14:textId="77777777" w:rsidR="00F303E0" w:rsidRPr="00684598" w:rsidRDefault="00F303E0"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4758A"/>
    <w:multiLevelType w:val="hybridMultilevel"/>
    <w:tmpl w:val="E2101908"/>
    <w:lvl w:ilvl="0" w:tplc="914EF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35468"/>
    <w:multiLevelType w:val="hybridMultilevel"/>
    <w:tmpl w:val="C0C84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44B4A"/>
    <w:multiLevelType w:val="hybridMultilevel"/>
    <w:tmpl w:val="3362A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D3CC9"/>
    <w:multiLevelType w:val="hybridMultilevel"/>
    <w:tmpl w:val="0B5E5A8A"/>
    <w:lvl w:ilvl="0" w:tplc="F08E0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07DA7"/>
    <w:multiLevelType w:val="hybridMultilevel"/>
    <w:tmpl w:val="CF708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05710"/>
    <w:multiLevelType w:val="hybridMultilevel"/>
    <w:tmpl w:val="50A67B94"/>
    <w:lvl w:ilvl="0" w:tplc="B71C56E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67E11"/>
    <w:multiLevelType w:val="hybridMultilevel"/>
    <w:tmpl w:val="4ECEC996"/>
    <w:lvl w:ilvl="0" w:tplc="AD2E59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250864"/>
    <w:multiLevelType w:val="hybridMultilevel"/>
    <w:tmpl w:val="C3645EF6"/>
    <w:lvl w:ilvl="0" w:tplc="81F4F5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A36DD"/>
    <w:multiLevelType w:val="hybridMultilevel"/>
    <w:tmpl w:val="03D6621C"/>
    <w:lvl w:ilvl="0" w:tplc="9EDC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31FFF"/>
    <w:multiLevelType w:val="hybridMultilevel"/>
    <w:tmpl w:val="BEBEF7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A0E25"/>
    <w:multiLevelType w:val="hybridMultilevel"/>
    <w:tmpl w:val="8B6AC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21"/>
  </w:num>
  <w:num w:numId="5">
    <w:abstractNumId w:val="5"/>
  </w:num>
  <w:num w:numId="6">
    <w:abstractNumId w:val="6"/>
  </w:num>
  <w:num w:numId="7">
    <w:abstractNumId w:val="19"/>
  </w:num>
  <w:num w:numId="8">
    <w:abstractNumId w:val="7"/>
  </w:num>
  <w:num w:numId="9">
    <w:abstractNumId w:val="0"/>
  </w:num>
  <w:num w:numId="10">
    <w:abstractNumId w:val="18"/>
  </w:num>
  <w:num w:numId="11">
    <w:abstractNumId w:val="15"/>
  </w:num>
  <w:num w:numId="12">
    <w:abstractNumId w:val="14"/>
  </w:num>
  <w:num w:numId="13">
    <w:abstractNumId w:val="1"/>
  </w:num>
  <w:num w:numId="14">
    <w:abstractNumId w:val="4"/>
  </w:num>
  <w:num w:numId="15">
    <w:abstractNumId w:val="2"/>
  </w:num>
  <w:num w:numId="16">
    <w:abstractNumId w:val="20"/>
  </w:num>
  <w:num w:numId="17">
    <w:abstractNumId w:val="13"/>
  </w:num>
  <w:num w:numId="18">
    <w:abstractNumId w:val="12"/>
  </w:num>
  <w:num w:numId="19">
    <w:abstractNumId w:val="22"/>
  </w:num>
  <w:num w:numId="20">
    <w:abstractNumId w:val="9"/>
  </w:num>
  <w:num w:numId="21">
    <w:abstractNumId w:val="11"/>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51B8"/>
    <w:rsid w:val="000055AD"/>
    <w:rsid w:val="0000675E"/>
    <w:rsid w:val="00023D63"/>
    <w:rsid w:val="00027E85"/>
    <w:rsid w:val="00036F96"/>
    <w:rsid w:val="0004306D"/>
    <w:rsid w:val="00045318"/>
    <w:rsid w:val="000541F9"/>
    <w:rsid w:val="00065EE5"/>
    <w:rsid w:val="00067705"/>
    <w:rsid w:val="00085414"/>
    <w:rsid w:val="00095ABC"/>
    <w:rsid w:val="000C5460"/>
    <w:rsid w:val="000E56BC"/>
    <w:rsid w:val="00124296"/>
    <w:rsid w:val="0014018D"/>
    <w:rsid w:val="001459AD"/>
    <w:rsid w:val="0015008A"/>
    <w:rsid w:val="00150E15"/>
    <w:rsid w:val="00167CAB"/>
    <w:rsid w:val="00187D74"/>
    <w:rsid w:val="00192B61"/>
    <w:rsid w:val="001B524C"/>
    <w:rsid w:val="001D1079"/>
    <w:rsid w:val="001E5BC7"/>
    <w:rsid w:val="0020492F"/>
    <w:rsid w:val="002127DC"/>
    <w:rsid w:val="0022463C"/>
    <w:rsid w:val="00237932"/>
    <w:rsid w:val="00241089"/>
    <w:rsid w:val="0024576D"/>
    <w:rsid w:val="002473FE"/>
    <w:rsid w:val="0025218B"/>
    <w:rsid w:val="00272BFB"/>
    <w:rsid w:val="002737F3"/>
    <w:rsid w:val="00282C50"/>
    <w:rsid w:val="00291E57"/>
    <w:rsid w:val="002A2319"/>
    <w:rsid w:val="002C1038"/>
    <w:rsid w:val="002C3731"/>
    <w:rsid w:val="002E68DD"/>
    <w:rsid w:val="002F6C40"/>
    <w:rsid w:val="003041DB"/>
    <w:rsid w:val="003524C5"/>
    <w:rsid w:val="00352A51"/>
    <w:rsid w:val="00353F35"/>
    <w:rsid w:val="00354158"/>
    <w:rsid w:val="00356241"/>
    <w:rsid w:val="0036606A"/>
    <w:rsid w:val="00366879"/>
    <w:rsid w:val="00366E16"/>
    <w:rsid w:val="00370377"/>
    <w:rsid w:val="00373623"/>
    <w:rsid w:val="00397F19"/>
    <w:rsid w:val="003D073A"/>
    <w:rsid w:val="003F35C6"/>
    <w:rsid w:val="00420265"/>
    <w:rsid w:val="00422ADE"/>
    <w:rsid w:val="004254C1"/>
    <w:rsid w:val="00433B09"/>
    <w:rsid w:val="00441818"/>
    <w:rsid w:val="00461492"/>
    <w:rsid w:val="00465768"/>
    <w:rsid w:val="004702CC"/>
    <w:rsid w:val="0047268A"/>
    <w:rsid w:val="00475FB2"/>
    <w:rsid w:val="00486FB5"/>
    <w:rsid w:val="004A33AB"/>
    <w:rsid w:val="004A633E"/>
    <w:rsid w:val="004B3FBE"/>
    <w:rsid w:val="004B4E6F"/>
    <w:rsid w:val="004B508B"/>
    <w:rsid w:val="004C1DC1"/>
    <w:rsid w:val="004C40EE"/>
    <w:rsid w:val="004E71A5"/>
    <w:rsid w:val="005127ED"/>
    <w:rsid w:val="005275A0"/>
    <w:rsid w:val="0053184E"/>
    <w:rsid w:val="00533080"/>
    <w:rsid w:val="005378A1"/>
    <w:rsid w:val="00542280"/>
    <w:rsid w:val="00543390"/>
    <w:rsid w:val="00545692"/>
    <w:rsid w:val="00551330"/>
    <w:rsid w:val="00561FB1"/>
    <w:rsid w:val="005664BD"/>
    <w:rsid w:val="0058080A"/>
    <w:rsid w:val="005977FF"/>
    <w:rsid w:val="005A06DD"/>
    <w:rsid w:val="005C1481"/>
    <w:rsid w:val="005D36CE"/>
    <w:rsid w:val="005E0EDE"/>
    <w:rsid w:val="005E28F7"/>
    <w:rsid w:val="00601B26"/>
    <w:rsid w:val="0060312B"/>
    <w:rsid w:val="0060355F"/>
    <w:rsid w:val="00605126"/>
    <w:rsid w:val="00640D82"/>
    <w:rsid w:val="00641C64"/>
    <w:rsid w:val="00654B39"/>
    <w:rsid w:val="006C5EED"/>
    <w:rsid w:val="006C66A8"/>
    <w:rsid w:val="006E352D"/>
    <w:rsid w:val="006E45E9"/>
    <w:rsid w:val="006E7CA2"/>
    <w:rsid w:val="006F6CD3"/>
    <w:rsid w:val="00712E51"/>
    <w:rsid w:val="00713437"/>
    <w:rsid w:val="00721A0F"/>
    <w:rsid w:val="00734C71"/>
    <w:rsid w:val="00741740"/>
    <w:rsid w:val="00754BDD"/>
    <w:rsid w:val="0076116D"/>
    <w:rsid w:val="007641B0"/>
    <w:rsid w:val="007A4A7B"/>
    <w:rsid w:val="007B772E"/>
    <w:rsid w:val="007E037B"/>
    <w:rsid w:val="007E693D"/>
    <w:rsid w:val="007F168A"/>
    <w:rsid w:val="00800ACB"/>
    <w:rsid w:val="00802A3C"/>
    <w:rsid w:val="00806803"/>
    <w:rsid w:val="0081202C"/>
    <w:rsid w:val="008172D3"/>
    <w:rsid w:val="00826081"/>
    <w:rsid w:val="00827CD5"/>
    <w:rsid w:val="008338A1"/>
    <w:rsid w:val="00845236"/>
    <w:rsid w:val="00845472"/>
    <w:rsid w:val="00856087"/>
    <w:rsid w:val="00861448"/>
    <w:rsid w:val="00891102"/>
    <w:rsid w:val="008A6EB3"/>
    <w:rsid w:val="008B3F73"/>
    <w:rsid w:val="008C72E7"/>
    <w:rsid w:val="008E2A30"/>
    <w:rsid w:val="00912F07"/>
    <w:rsid w:val="009139B2"/>
    <w:rsid w:val="009207F3"/>
    <w:rsid w:val="00943050"/>
    <w:rsid w:val="009548B5"/>
    <w:rsid w:val="00987377"/>
    <w:rsid w:val="0099061E"/>
    <w:rsid w:val="00992ABE"/>
    <w:rsid w:val="009A5745"/>
    <w:rsid w:val="009E45B0"/>
    <w:rsid w:val="009F4DF3"/>
    <w:rsid w:val="009F7B90"/>
    <w:rsid w:val="00A018FB"/>
    <w:rsid w:val="00A04DF1"/>
    <w:rsid w:val="00A067D1"/>
    <w:rsid w:val="00A148C9"/>
    <w:rsid w:val="00A3571E"/>
    <w:rsid w:val="00A578A4"/>
    <w:rsid w:val="00A61641"/>
    <w:rsid w:val="00A731FF"/>
    <w:rsid w:val="00A91DE3"/>
    <w:rsid w:val="00A93B6E"/>
    <w:rsid w:val="00A93DA0"/>
    <w:rsid w:val="00AC4C9E"/>
    <w:rsid w:val="00AD0D27"/>
    <w:rsid w:val="00AD63A1"/>
    <w:rsid w:val="00AE2DD4"/>
    <w:rsid w:val="00AF0F43"/>
    <w:rsid w:val="00AF3732"/>
    <w:rsid w:val="00B22879"/>
    <w:rsid w:val="00B73FB7"/>
    <w:rsid w:val="00BE2407"/>
    <w:rsid w:val="00BF4A3C"/>
    <w:rsid w:val="00C17782"/>
    <w:rsid w:val="00C5576A"/>
    <w:rsid w:val="00C6421A"/>
    <w:rsid w:val="00C67D2A"/>
    <w:rsid w:val="00C86B72"/>
    <w:rsid w:val="00C86E3C"/>
    <w:rsid w:val="00C92050"/>
    <w:rsid w:val="00C93D45"/>
    <w:rsid w:val="00C94D13"/>
    <w:rsid w:val="00C95F46"/>
    <w:rsid w:val="00C97DF4"/>
    <w:rsid w:val="00CC472E"/>
    <w:rsid w:val="00CC47B5"/>
    <w:rsid w:val="00CC5A10"/>
    <w:rsid w:val="00CE33CC"/>
    <w:rsid w:val="00CE602D"/>
    <w:rsid w:val="00D2447E"/>
    <w:rsid w:val="00D259DE"/>
    <w:rsid w:val="00D45F85"/>
    <w:rsid w:val="00D46CD8"/>
    <w:rsid w:val="00D57904"/>
    <w:rsid w:val="00D77640"/>
    <w:rsid w:val="00D834BD"/>
    <w:rsid w:val="00D94E2C"/>
    <w:rsid w:val="00DC20E5"/>
    <w:rsid w:val="00DC4869"/>
    <w:rsid w:val="00DD317C"/>
    <w:rsid w:val="00DD5484"/>
    <w:rsid w:val="00DD745C"/>
    <w:rsid w:val="00E011FA"/>
    <w:rsid w:val="00E07DCB"/>
    <w:rsid w:val="00E276C7"/>
    <w:rsid w:val="00E3581E"/>
    <w:rsid w:val="00E35DAB"/>
    <w:rsid w:val="00E51799"/>
    <w:rsid w:val="00E701FC"/>
    <w:rsid w:val="00E90940"/>
    <w:rsid w:val="00EA650D"/>
    <w:rsid w:val="00EC2901"/>
    <w:rsid w:val="00ED403E"/>
    <w:rsid w:val="00F20E69"/>
    <w:rsid w:val="00F22C96"/>
    <w:rsid w:val="00F303E0"/>
    <w:rsid w:val="00F43068"/>
    <w:rsid w:val="00F45ED8"/>
    <w:rsid w:val="00F6319B"/>
    <w:rsid w:val="00F65F0E"/>
    <w:rsid w:val="00F7313D"/>
    <w:rsid w:val="00F9531D"/>
    <w:rsid w:val="00FB5834"/>
    <w:rsid w:val="00FE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semiHidden/>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477697817">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1939406904">
      <w:bodyDiv w:val="1"/>
      <w:marLeft w:val="0"/>
      <w:marRight w:val="0"/>
      <w:marTop w:val="0"/>
      <w:marBottom w:val="0"/>
      <w:divBdr>
        <w:top w:val="none" w:sz="0" w:space="0" w:color="auto"/>
        <w:left w:val="none" w:sz="0" w:space="0" w:color="auto"/>
        <w:bottom w:val="none" w:sz="0" w:space="0" w:color="auto"/>
        <w:right w:val="none" w:sz="0" w:space="0" w:color="auto"/>
      </w:divBdr>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AAAC-E994-4003-9503-243E56AC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2019-01-03T16:05:00Z</dcterms:created>
  <dcterms:modified xsi:type="dcterms:W3CDTF">2019-01-03T16:05:00Z</dcterms:modified>
</cp:coreProperties>
</file>